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789F" w14:textId="77777777" w:rsidR="005F3B73" w:rsidRDefault="005F3B73" w:rsidP="00DA3B81">
      <w:pPr>
        <w:spacing w:line="360" w:lineRule="auto"/>
        <w:ind w:right="-7"/>
        <w:jc w:val="center"/>
        <w:rPr>
          <w:rFonts w:ascii="Arial" w:hAnsi="Arial" w:cs="Arial"/>
          <w:b/>
          <w:sz w:val="28"/>
          <w:szCs w:val="28"/>
          <w:lang w:val="de-DE" w:eastAsia="ja-JP"/>
        </w:rPr>
      </w:pPr>
    </w:p>
    <w:p w14:paraId="615C3AB7" w14:textId="55539825" w:rsidR="00DA3B81" w:rsidRPr="0033769D" w:rsidRDefault="00366334" w:rsidP="00DA3B81">
      <w:pPr>
        <w:spacing w:line="360" w:lineRule="auto"/>
        <w:ind w:right="-7"/>
        <w:jc w:val="center"/>
        <w:rPr>
          <w:rFonts w:ascii="Arial" w:hAnsi="Arial" w:cs="Arial"/>
          <w:b/>
          <w:sz w:val="28"/>
          <w:szCs w:val="28"/>
          <w:lang w:val="de-DE" w:eastAsia="ja-JP"/>
        </w:rPr>
      </w:pPr>
      <w:r w:rsidRPr="00366334">
        <w:rPr>
          <w:rFonts w:ascii="Arial" w:hAnsi="Arial" w:cs="Arial"/>
          <w:b/>
          <w:sz w:val="28"/>
          <w:szCs w:val="28"/>
          <w:lang w:val="de-DE" w:eastAsia="ja-JP"/>
        </w:rPr>
        <w:t>T</w:t>
      </w:r>
      <w:r w:rsidR="004C79AB">
        <w:rPr>
          <w:rFonts w:ascii="Arial" w:hAnsi="Arial" w:cs="Arial"/>
          <w:b/>
          <w:sz w:val="28"/>
          <w:szCs w:val="28"/>
          <w:lang w:val="de-DE" w:eastAsia="ja-JP"/>
        </w:rPr>
        <w:t xml:space="preserve">echnics </w:t>
      </w:r>
      <w:r w:rsidR="00A151F2">
        <w:rPr>
          <w:rFonts w:ascii="Arial" w:hAnsi="Arial" w:cs="Arial"/>
          <w:b/>
          <w:sz w:val="28"/>
          <w:szCs w:val="28"/>
          <w:lang w:val="de-DE" w:eastAsia="ja-JP"/>
        </w:rPr>
        <w:t>erneut offizieller Partner des Record Store Days</w:t>
      </w:r>
    </w:p>
    <w:p w14:paraId="39AB8DA7" w14:textId="77777777" w:rsidR="00AE4118" w:rsidRPr="0033769D" w:rsidRDefault="00AE4118" w:rsidP="00B67CFC">
      <w:pPr>
        <w:jc w:val="both"/>
        <w:rPr>
          <w:rFonts w:asciiTheme="minorHAnsi" w:hAnsiTheme="minorHAnsi" w:cs="Arial"/>
          <w:sz w:val="22"/>
          <w:szCs w:val="22"/>
          <w:lang w:val="de-DE"/>
        </w:rPr>
      </w:pPr>
    </w:p>
    <w:p w14:paraId="1073DC99" w14:textId="3572B795" w:rsidR="0033769D" w:rsidRDefault="00FC0E89" w:rsidP="00AE4118">
      <w:pPr>
        <w:keepLines/>
        <w:widowControl w:val="0"/>
        <w:spacing w:line="360" w:lineRule="auto"/>
        <w:ind w:right="-57"/>
        <w:jc w:val="both"/>
        <w:rPr>
          <w:rFonts w:ascii="Arial" w:hAnsi="Arial" w:cs="Arial"/>
          <w:b/>
          <w:color w:val="000000"/>
          <w:sz w:val="20"/>
          <w:lang w:val="de-DE" w:bidi="en-US"/>
        </w:rPr>
      </w:pPr>
      <w:r>
        <w:rPr>
          <w:rFonts w:ascii="Arial" w:hAnsi="Arial" w:cs="Arial"/>
          <w:b/>
          <w:color w:val="000000"/>
          <w:sz w:val="20"/>
          <w:lang w:val="de-DE" w:bidi="en-US"/>
        </w:rPr>
        <w:t>Rotkreuz</w:t>
      </w:r>
      <w:r w:rsidR="0053378F">
        <w:rPr>
          <w:rFonts w:ascii="Arial" w:hAnsi="Arial" w:cs="Arial"/>
          <w:b/>
          <w:color w:val="000000"/>
          <w:sz w:val="20"/>
          <w:lang w:val="de-DE" w:bidi="en-US"/>
        </w:rPr>
        <w:t>,</w:t>
      </w:r>
      <w:r w:rsidR="005F3B73">
        <w:rPr>
          <w:rFonts w:ascii="Arial" w:hAnsi="Arial" w:cs="Arial"/>
          <w:b/>
          <w:color w:val="000000"/>
          <w:sz w:val="20"/>
          <w:lang w:val="de-DE" w:bidi="en-US"/>
        </w:rPr>
        <w:t xml:space="preserve"> </w:t>
      </w:r>
      <w:r w:rsidR="00916076" w:rsidRPr="00C52F76">
        <w:rPr>
          <w:rFonts w:ascii="Arial" w:hAnsi="Arial" w:cs="Arial"/>
          <w:b/>
          <w:color w:val="000000" w:themeColor="text1"/>
          <w:sz w:val="20"/>
          <w:lang w:val="de-DE" w:bidi="en-US"/>
        </w:rPr>
        <w:t>Februar</w:t>
      </w:r>
      <w:r w:rsidR="00AF51A1">
        <w:rPr>
          <w:rFonts w:ascii="Arial" w:hAnsi="Arial" w:cs="Arial"/>
          <w:b/>
          <w:color w:val="000000"/>
          <w:sz w:val="20"/>
          <w:lang w:val="de-DE" w:bidi="en-US"/>
        </w:rPr>
        <w:t xml:space="preserve"> 202</w:t>
      </w:r>
      <w:r w:rsidR="00A151F2">
        <w:rPr>
          <w:rFonts w:ascii="Arial" w:hAnsi="Arial" w:cs="Arial"/>
          <w:b/>
          <w:color w:val="000000"/>
          <w:sz w:val="20"/>
          <w:lang w:val="de-DE" w:bidi="en-US"/>
        </w:rPr>
        <w:t>3</w:t>
      </w:r>
      <w:r w:rsidR="00AF51A1">
        <w:rPr>
          <w:rFonts w:ascii="Arial" w:hAnsi="Arial" w:cs="Arial"/>
          <w:b/>
          <w:color w:val="000000"/>
          <w:sz w:val="20"/>
          <w:lang w:val="de-DE" w:bidi="en-US"/>
        </w:rPr>
        <w:t xml:space="preserve">: </w:t>
      </w:r>
      <w:r w:rsidR="00A151F2">
        <w:rPr>
          <w:rFonts w:ascii="Arial" w:hAnsi="Arial" w:cs="Arial"/>
          <w:b/>
          <w:color w:val="000000"/>
          <w:sz w:val="20"/>
          <w:lang w:val="de-DE" w:bidi="en-US"/>
        </w:rPr>
        <w:t>Auch in diesem Jahr wird Technics</w:t>
      </w:r>
      <w:r w:rsidR="00AC4DF4">
        <w:rPr>
          <w:rFonts w:ascii="Arial" w:hAnsi="Arial" w:cs="Arial"/>
          <w:b/>
          <w:color w:val="000000"/>
          <w:sz w:val="20"/>
          <w:lang w:val="de-DE" w:bidi="en-US"/>
        </w:rPr>
        <w:t xml:space="preserve"> </w:t>
      </w:r>
      <w:r w:rsidR="00AC4DF4" w:rsidRPr="00366334">
        <w:rPr>
          <w:rFonts w:ascii="Arial" w:hAnsi="Arial" w:cs="Arial"/>
          <w:b/>
          <w:color w:val="000000"/>
          <w:sz w:val="20"/>
          <w:lang w:val="de-DE" w:bidi="en-US"/>
        </w:rPr>
        <w:t xml:space="preserve">offizieller Partner des </w:t>
      </w:r>
      <w:r w:rsidR="00AC4DF4">
        <w:rPr>
          <w:rFonts w:ascii="Arial" w:hAnsi="Arial" w:cs="Arial"/>
          <w:b/>
          <w:color w:val="000000"/>
          <w:sz w:val="20"/>
          <w:lang w:val="de-DE" w:bidi="en-US"/>
        </w:rPr>
        <w:t>Record Store Days (RSD) sein</w:t>
      </w:r>
      <w:r w:rsidR="00D364A5">
        <w:rPr>
          <w:rFonts w:ascii="Arial" w:hAnsi="Arial" w:cs="Arial"/>
          <w:b/>
          <w:color w:val="000000"/>
          <w:sz w:val="20"/>
          <w:lang w:val="de-DE" w:bidi="en-US"/>
        </w:rPr>
        <w:t>, dem</w:t>
      </w:r>
      <w:r w:rsidR="00D364A5" w:rsidRPr="00D364A5">
        <w:rPr>
          <w:rFonts w:ascii="Arial" w:hAnsi="Arial" w:cs="Arial"/>
          <w:b/>
          <w:color w:val="000000"/>
          <w:sz w:val="20"/>
          <w:lang w:val="de-DE" w:bidi="en-US"/>
        </w:rPr>
        <w:t xml:space="preserve"> internationale</w:t>
      </w:r>
      <w:r w:rsidR="00D364A5">
        <w:rPr>
          <w:rFonts w:ascii="Arial" w:hAnsi="Arial" w:cs="Arial"/>
          <w:b/>
          <w:color w:val="000000"/>
          <w:sz w:val="20"/>
          <w:lang w:val="de-DE" w:bidi="en-US"/>
        </w:rPr>
        <w:t>n</w:t>
      </w:r>
      <w:r w:rsidR="00D364A5" w:rsidRPr="00D364A5">
        <w:rPr>
          <w:rFonts w:ascii="Arial" w:hAnsi="Arial" w:cs="Arial"/>
          <w:b/>
          <w:color w:val="000000"/>
          <w:sz w:val="20"/>
          <w:lang w:val="de-DE" w:bidi="en-US"/>
        </w:rPr>
        <w:t xml:space="preserve"> Tag der unabhängigen Plattenläden</w:t>
      </w:r>
      <w:r w:rsidR="00AC4DF4">
        <w:rPr>
          <w:rFonts w:ascii="Arial" w:hAnsi="Arial" w:cs="Arial"/>
          <w:b/>
          <w:color w:val="000000"/>
          <w:sz w:val="20"/>
          <w:lang w:val="de-DE" w:bidi="en-US"/>
        </w:rPr>
        <w:t>.</w:t>
      </w:r>
      <w:r w:rsidR="00AC4DF4" w:rsidRPr="00366334">
        <w:rPr>
          <w:rFonts w:ascii="Arial" w:hAnsi="Arial" w:cs="Arial"/>
          <w:b/>
          <w:color w:val="000000"/>
          <w:sz w:val="20"/>
          <w:lang w:val="de-DE" w:bidi="en-US"/>
        </w:rPr>
        <w:t xml:space="preserve"> </w:t>
      </w:r>
      <w:r w:rsidR="00587132">
        <w:rPr>
          <w:rFonts w:ascii="Arial" w:hAnsi="Arial" w:cs="Arial"/>
          <w:b/>
          <w:color w:val="000000"/>
          <w:sz w:val="20"/>
          <w:lang w:val="de-DE" w:bidi="en-US"/>
        </w:rPr>
        <w:t xml:space="preserve">Der RSD </w:t>
      </w:r>
      <w:r w:rsidR="00A151F2">
        <w:rPr>
          <w:rFonts w:ascii="Arial" w:hAnsi="Arial" w:cs="Arial"/>
          <w:b/>
          <w:color w:val="000000"/>
          <w:sz w:val="20"/>
          <w:lang w:val="de-DE" w:bidi="en-US"/>
        </w:rPr>
        <w:t>hat sich</w:t>
      </w:r>
      <w:r w:rsidR="006C7C76">
        <w:rPr>
          <w:rFonts w:ascii="Arial" w:hAnsi="Arial" w:cs="Arial"/>
          <w:b/>
          <w:color w:val="000000"/>
          <w:sz w:val="20"/>
          <w:lang w:val="de-DE" w:bidi="en-US"/>
        </w:rPr>
        <w:t xml:space="preserve"> </w:t>
      </w:r>
      <w:r w:rsidR="00A151F2">
        <w:rPr>
          <w:rFonts w:ascii="Arial" w:hAnsi="Arial" w:cs="Arial"/>
          <w:b/>
          <w:color w:val="000000"/>
          <w:sz w:val="20"/>
          <w:lang w:val="de-DE" w:bidi="en-US"/>
        </w:rPr>
        <w:t>zum</w:t>
      </w:r>
      <w:r w:rsidR="006C7C76" w:rsidRPr="006C7C76">
        <w:rPr>
          <w:rFonts w:ascii="Arial" w:hAnsi="Arial" w:cs="Arial"/>
          <w:b/>
          <w:color w:val="000000"/>
          <w:sz w:val="20"/>
          <w:lang w:val="de-DE" w:bidi="en-US"/>
        </w:rPr>
        <w:t xml:space="preserve"> absolute</w:t>
      </w:r>
      <w:r w:rsidR="00A151F2">
        <w:rPr>
          <w:rFonts w:ascii="Arial" w:hAnsi="Arial" w:cs="Arial"/>
          <w:b/>
          <w:color w:val="000000"/>
          <w:sz w:val="20"/>
          <w:lang w:val="de-DE" w:bidi="en-US"/>
        </w:rPr>
        <w:t>n</w:t>
      </w:r>
      <w:r w:rsidR="006C7C76" w:rsidRPr="006C7C76">
        <w:rPr>
          <w:rFonts w:ascii="Arial" w:hAnsi="Arial" w:cs="Arial"/>
          <w:b/>
          <w:color w:val="000000"/>
          <w:sz w:val="20"/>
          <w:lang w:val="de-DE" w:bidi="en-US"/>
        </w:rPr>
        <w:t xml:space="preserve"> Highlight für Vinylfans und die Plattenladenkultur </w:t>
      </w:r>
      <w:r w:rsidR="006C7C76">
        <w:rPr>
          <w:rFonts w:ascii="Arial" w:hAnsi="Arial" w:cs="Arial"/>
          <w:b/>
          <w:color w:val="000000"/>
          <w:sz w:val="20"/>
          <w:lang w:val="de-DE" w:bidi="en-US"/>
        </w:rPr>
        <w:t>weltweit</w:t>
      </w:r>
      <w:r w:rsidR="006C7C76" w:rsidRPr="006C7C76">
        <w:rPr>
          <w:rFonts w:ascii="Arial" w:hAnsi="Arial" w:cs="Arial"/>
          <w:b/>
          <w:color w:val="000000"/>
          <w:sz w:val="20"/>
          <w:lang w:val="de-DE" w:bidi="en-US"/>
        </w:rPr>
        <w:t xml:space="preserve"> entwickelt</w:t>
      </w:r>
      <w:r w:rsidR="00A151F2">
        <w:rPr>
          <w:rFonts w:ascii="Arial" w:hAnsi="Arial" w:cs="Arial"/>
          <w:b/>
          <w:color w:val="000000"/>
          <w:sz w:val="20"/>
          <w:lang w:val="de-DE" w:bidi="en-US"/>
        </w:rPr>
        <w:t xml:space="preserve"> und findet zum inzwischen 16. Mal statt</w:t>
      </w:r>
      <w:r w:rsidR="00D364A5">
        <w:rPr>
          <w:rFonts w:ascii="Arial" w:hAnsi="Arial" w:cs="Arial"/>
          <w:b/>
          <w:color w:val="000000"/>
          <w:sz w:val="20"/>
          <w:lang w:val="de-DE" w:bidi="en-US"/>
        </w:rPr>
        <w:t>.</w:t>
      </w:r>
      <w:r w:rsidR="00963D71">
        <w:rPr>
          <w:rFonts w:ascii="Arial" w:hAnsi="Arial" w:cs="Arial"/>
          <w:b/>
          <w:color w:val="000000"/>
          <w:sz w:val="20"/>
          <w:lang w:val="de-DE" w:bidi="en-US"/>
        </w:rPr>
        <w:t xml:space="preserve"> In Deutschland, Österreich und der Schweiz beteiligen sich in diesem Jahr knapp 240 Plattenläden am RSD.</w:t>
      </w:r>
      <w:r w:rsidR="00A151F2">
        <w:rPr>
          <w:rFonts w:ascii="Arial" w:hAnsi="Arial" w:cs="Arial"/>
          <w:b/>
          <w:color w:val="000000"/>
          <w:sz w:val="20"/>
          <w:lang w:val="de-DE" w:bidi="en-US"/>
        </w:rPr>
        <w:t xml:space="preserve"> Auch in diesem Jahr findet wieder die von Technics und dem RSD gemeinsam</w:t>
      </w:r>
      <w:r w:rsidR="00AC4DF4">
        <w:rPr>
          <w:rFonts w:ascii="Arial" w:hAnsi="Arial" w:cs="Arial"/>
          <w:b/>
          <w:color w:val="000000"/>
          <w:sz w:val="20"/>
          <w:lang w:val="de-DE" w:bidi="en-US"/>
        </w:rPr>
        <w:t xml:space="preserve"> </w:t>
      </w:r>
      <w:r w:rsidR="002B3FAD">
        <w:rPr>
          <w:rFonts w:ascii="Arial" w:hAnsi="Arial" w:cs="Arial"/>
          <w:b/>
          <w:color w:val="000000"/>
          <w:sz w:val="20"/>
          <w:lang w:val="de-DE" w:bidi="en-US"/>
        </w:rPr>
        <w:t>initiierte „</w:t>
      </w:r>
      <w:proofErr w:type="gramStart"/>
      <w:r w:rsidR="00A151F2">
        <w:rPr>
          <w:rFonts w:ascii="Arial" w:hAnsi="Arial" w:cs="Arial"/>
          <w:b/>
          <w:color w:val="000000"/>
          <w:sz w:val="20"/>
          <w:lang w:val="de-DE" w:bidi="en-US"/>
        </w:rPr>
        <w:t>RSD Schnitzeljagd</w:t>
      </w:r>
      <w:proofErr w:type="gramEnd"/>
      <w:r w:rsidR="002B3FAD">
        <w:rPr>
          <w:rFonts w:ascii="Arial" w:hAnsi="Arial" w:cs="Arial"/>
          <w:b/>
          <w:color w:val="000000"/>
          <w:sz w:val="20"/>
          <w:lang w:val="de-DE" w:bidi="en-US"/>
        </w:rPr>
        <w:t>“</w:t>
      </w:r>
      <w:r w:rsidR="00A151F2">
        <w:rPr>
          <w:rFonts w:ascii="Arial" w:hAnsi="Arial" w:cs="Arial"/>
          <w:b/>
          <w:color w:val="000000"/>
          <w:sz w:val="20"/>
          <w:lang w:val="de-DE" w:bidi="en-US"/>
        </w:rPr>
        <w:t xml:space="preserve"> statt. Die Hauptpreise in diesem Jahr: Drei einzigartige Netzwerkplayer SA-C600 im Gesamtwert von </w:t>
      </w:r>
      <w:r>
        <w:rPr>
          <w:rFonts w:ascii="Arial" w:hAnsi="Arial" w:cs="Arial"/>
          <w:b/>
          <w:color w:val="000000"/>
          <w:sz w:val="20"/>
          <w:lang w:val="de-DE" w:bidi="en-US"/>
        </w:rPr>
        <w:t>mehr als</w:t>
      </w:r>
      <w:r w:rsidR="00A151F2">
        <w:rPr>
          <w:rFonts w:ascii="Arial" w:hAnsi="Arial" w:cs="Arial"/>
          <w:b/>
          <w:color w:val="000000"/>
          <w:sz w:val="20"/>
          <w:lang w:val="de-DE" w:bidi="en-US"/>
        </w:rPr>
        <w:t xml:space="preserve"> 3.</w:t>
      </w:r>
      <w:r>
        <w:rPr>
          <w:rFonts w:ascii="Arial" w:hAnsi="Arial" w:cs="Arial"/>
          <w:b/>
          <w:color w:val="000000"/>
          <w:sz w:val="20"/>
          <w:lang w:val="de-DE" w:bidi="en-US"/>
        </w:rPr>
        <w:t>2</w:t>
      </w:r>
      <w:r w:rsidR="00A151F2">
        <w:rPr>
          <w:rFonts w:ascii="Arial" w:hAnsi="Arial" w:cs="Arial"/>
          <w:b/>
          <w:color w:val="000000"/>
          <w:sz w:val="20"/>
          <w:lang w:val="de-DE" w:bidi="en-US"/>
        </w:rPr>
        <w:t xml:space="preserve">00 </w:t>
      </w:r>
      <w:r>
        <w:rPr>
          <w:rFonts w:ascii="Arial" w:hAnsi="Arial" w:cs="Arial"/>
          <w:b/>
          <w:color w:val="000000"/>
          <w:sz w:val="20"/>
          <w:lang w:val="de-DE" w:bidi="en-US"/>
        </w:rPr>
        <w:t>Schweizer Franken</w:t>
      </w:r>
      <w:r w:rsidR="00A151F2">
        <w:rPr>
          <w:rFonts w:ascii="Arial" w:hAnsi="Arial" w:cs="Arial"/>
          <w:b/>
          <w:color w:val="000000"/>
          <w:sz w:val="20"/>
          <w:lang w:val="de-DE" w:bidi="en-US"/>
        </w:rPr>
        <w:t>.</w:t>
      </w:r>
      <w:r w:rsidR="002B3FAD">
        <w:rPr>
          <w:rFonts w:ascii="Arial" w:hAnsi="Arial" w:cs="Arial"/>
          <w:b/>
          <w:color w:val="000000"/>
          <w:sz w:val="20"/>
          <w:lang w:val="de-DE" w:bidi="en-US"/>
        </w:rPr>
        <w:t xml:space="preserve"> Der RSD </w:t>
      </w:r>
      <w:r w:rsidR="0023286E">
        <w:rPr>
          <w:rFonts w:ascii="Arial" w:hAnsi="Arial" w:cs="Arial"/>
          <w:b/>
          <w:color w:val="000000"/>
          <w:sz w:val="20"/>
          <w:lang w:val="de-DE" w:bidi="en-US"/>
        </w:rPr>
        <w:t>202</w:t>
      </w:r>
      <w:r w:rsidR="00A151F2">
        <w:rPr>
          <w:rFonts w:ascii="Arial" w:hAnsi="Arial" w:cs="Arial"/>
          <w:b/>
          <w:color w:val="000000"/>
          <w:sz w:val="20"/>
          <w:lang w:val="de-DE" w:bidi="en-US"/>
        </w:rPr>
        <w:t>3</w:t>
      </w:r>
      <w:r w:rsidR="0023286E">
        <w:rPr>
          <w:rFonts w:ascii="Arial" w:hAnsi="Arial" w:cs="Arial"/>
          <w:b/>
          <w:color w:val="000000"/>
          <w:sz w:val="20"/>
          <w:lang w:val="de-DE" w:bidi="en-US"/>
        </w:rPr>
        <w:t xml:space="preserve"> </w:t>
      </w:r>
      <w:r w:rsidR="006C7C76">
        <w:rPr>
          <w:rFonts w:ascii="Arial" w:hAnsi="Arial" w:cs="Arial"/>
          <w:b/>
          <w:color w:val="000000"/>
          <w:sz w:val="20"/>
          <w:lang w:val="de-DE" w:bidi="en-US"/>
        </w:rPr>
        <w:t>findet am 2</w:t>
      </w:r>
      <w:r w:rsidR="00A151F2">
        <w:rPr>
          <w:rFonts w:ascii="Arial" w:hAnsi="Arial" w:cs="Arial"/>
          <w:b/>
          <w:color w:val="000000"/>
          <w:sz w:val="20"/>
          <w:lang w:val="de-DE" w:bidi="en-US"/>
        </w:rPr>
        <w:t>2</w:t>
      </w:r>
      <w:r w:rsidR="006C7C76">
        <w:rPr>
          <w:rFonts w:ascii="Arial" w:hAnsi="Arial" w:cs="Arial"/>
          <w:b/>
          <w:color w:val="000000"/>
          <w:sz w:val="20"/>
          <w:lang w:val="de-DE" w:bidi="en-US"/>
        </w:rPr>
        <w:t xml:space="preserve">. April </w:t>
      </w:r>
      <w:r w:rsidR="002B3FAD">
        <w:rPr>
          <w:rFonts w:ascii="Arial" w:hAnsi="Arial" w:cs="Arial"/>
          <w:b/>
          <w:color w:val="000000"/>
          <w:sz w:val="20"/>
          <w:lang w:val="de-DE" w:bidi="en-US"/>
        </w:rPr>
        <w:t>statt.</w:t>
      </w:r>
    </w:p>
    <w:p w14:paraId="6AFF725A" w14:textId="64D2D463" w:rsidR="00E44098" w:rsidRDefault="00E44098" w:rsidP="00AE4118">
      <w:pPr>
        <w:keepLines/>
        <w:widowControl w:val="0"/>
        <w:spacing w:line="360" w:lineRule="auto"/>
        <w:ind w:right="-57"/>
        <w:jc w:val="both"/>
        <w:rPr>
          <w:rFonts w:ascii="Arial" w:hAnsi="Arial" w:cs="Arial"/>
          <w:b/>
          <w:color w:val="000000"/>
          <w:sz w:val="20"/>
          <w:lang w:val="de-DE" w:bidi="en-US"/>
        </w:rPr>
      </w:pPr>
    </w:p>
    <w:p w14:paraId="4D0A7396" w14:textId="0AFC0AF5" w:rsidR="00963D71" w:rsidRDefault="00A151F2" w:rsidP="00A151F2">
      <w:pPr>
        <w:keepLines/>
        <w:widowControl w:val="0"/>
        <w:spacing w:line="360" w:lineRule="auto"/>
        <w:ind w:right="-57"/>
        <w:jc w:val="both"/>
        <w:rPr>
          <w:rFonts w:ascii="Arial" w:hAnsi="Arial" w:cs="Arial"/>
          <w:color w:val="000000"/>
          <w:sz w:val="20"/>
          <w:lang w:val="de-DE" w:bidi="en-US"/>
        </w:rPr>
      </w:pPr>
      <w:r w:rsidRPr="00A151F2">
        <w:rPr>
          <w:rFonts w:ascii="Arial" w:hAnsi="Arial" w:cs="Arial"/>
          <w:color w:val="000000"/>
          <w:sz w:val="20"/>
          <w:lang w:val="de-DE" w:bidi="en-US"/>
        </w:rPr>
        <w:t xml:space="preserve">Der Record Store Day gilt mit </w:t>
      </w:r>
      <w:r>
        <w:rPr>
          <w:rFonts w:ascii="Arial" w:hAnsi="Arial" w:cs="Arial"/>
          <w:color w:val="000000"/>
          <w:sz w:val="20"/>
          <w:lang w:val="de-DE" w:bidi="en-US"/>
        </w:rPr>
        <w:t>über 3.000 teilnehmenden unabhängigen Plattenläden sowie zahlreichen Plattenladenkonzerten und Live-Events als „</w:t>
      </w:r>
      <w:proofErr w:type="spellStart"/>
      <w:r>
        <w:rPr>
          <w:rFonts w:ascii="Arial" w:hAnsi="Arial" w:cs="Arial"/>
          <w:color w:val="000000"/>
          <w:sz w:val="20"/>
          <w:lang w:val="de-DE" w:bidi="en-US"/>
        </w:rPr>
        <w:t>the</w:t>
      </w:r>
      <w:proofErr w:type="spellEnd"/>
      <w:r>
        <w:rPr>
          <w:rFonts w:ascii="Arial" w:hAnsi="Arial" w:cs="Arial"/>
          <w:color w:val="000000"/>
          <w:sz w:val="20"/>
          <w:lang w:val="de-DE" w:bidi="en-US"/>
        </w:rPr>
        <w:t xml:space="preserve"> </w:t>
      </w:r>
      <w:proofErr w:type="spellStart"/>
      <w:r>
        <w:rPr>
          <w:rFonts w:ascii="Arial" w:hAnsi="Arial" w:cs="Arial"/>
          <w:color w:val="000000"/>
          <w:sz w:val="20"/>
          <w:lang w:val="de-DE" w:bidi="en-US"/>
        </w:rPr>
        <w:t>biggest</w:t>
      </w:r>
      <w:proofErr w:type="spellEnd"/>
      <w:r>
        <w:rPr>
          <w:rFonts w:ascii="Arial" w:hAnsi="Arial" w:cs="Arial"/>
          <w:color w:val="000000"/>
          <w:sz w:val="20"/>
          <w:lang w:val="de-DE" w:bidi="en-US"/>
        </w:rPr>
        <w:t xml:space="preserve"> </w:t>
      </w:r>
      <w:proofErr w:type="spellStart"/>
      <w:r>
        <w:rPr>
          <w:rFonts w:ascii="Arial" w:hAnsi="Arial" w:cs="Arial"/>
          <w:color w:val="000000"/>
          <w:sz w:val="20"/>
          <w:lang w:val="de-DE" w:bidi="en-US"/>
        </w:rPr>
        <w:t>music</w:t>
      </w:r>
      <w:proofErr w:type="spellEnd"/>
      <w:r>
        <w:rPr>
          <w:rFonts w:ascii="Arial" w:hAnsi="Arial" w:cs="Arial"/>
          <w:color w:val="000000"/>
          <w:sz w:val="20"/>
          <w:lang w:val="de-DE" w:bidi="en-US"/>
        </w:rPr>
        <w:t xml:space="preserve"> </w:t>
      </w:r>
      <w:proofErr w:type="spellStart"/>
      <w:r>
        <w:rPr>
          <w:rFonts w:ascii="Arial" w:hAnsi="Arial" w:cs="Arial"/>
          <w:color w:val="000000"/>
          <w:sz w:val="20"/>
          <w:lang w:val="de-DE" w:bidi="en-US"/>
        </w:rPr>
        <w:t>event</w:t>
      </w:r>
      <w:proofErr w:type="spellEnd"/>
      <w:r>
        <w:rPr>
          <w:rFonts w:ascii="Arial" w:hAnsi="Arial" w:cs="Arial"/>
          <w:color w:val="000000"/>
          <w:sz w:val="20"/>
          <w:lang w:val="de-DE" w:bidi="en-US"/>
        </w:rPr>
        <w:t xml:space="preserve"> in </w:t>
      </w:r>
      <w:proofErr w:type="spellStart"/>
      <w:r>
        <w:rPr>
          <w:rFonts w:ascii="Arial" w:hAnsi="Arial" w:cs="Arial"/>
          <w:color w:val="000000"/>
          <w:sz w:val="20"/>
          <w:lang w:val="de-DE" w:bidi="en-US"/>
        </w:rPr>
        <w:t>the</w:t>
      </w:r>
      <w:proofErr w:type="spellEnd"/>
      <w:r>
        <w:rPr>
          <w:rFonts w:ascii="Arial" w:hAnsi="Arial" w:cs="Arial"/>
          <w:color w:val="000000"/>
          <w:sz w:val="20"/>
          <w:lang w:val="de-DE" w:bidi="en-US"/>
        </w:rPr>
        <w:t xml:space="preserve"> </w:t>
      </w:r>
      <w:proofErr w:type="spellStart"/>
      <w:r>
        <w:rPr>
          <w:rFonts w:ascii="Arial" w:hAnsi="Arial" w:cs="Arial"/>
          <w:color w:val="000000"/>
          <w:sz w:val="20"/>
          <w:lang w:val="de-DE" w:bidi="en-US"/>
        </w:rPr>
        <w:t>world</w:t>
      </w:r>
      <w:proofErr w:type="spellEnd"/>
      <w:r>
        <w:rPr>
          <w:rFonts w:ascii="Arial" w:hAnsi="Arial" w:cs="Arial"/>
          <w:color w:val="000000"/>
          <w:sz w:val="20"/>
          <w:lang w:val="de-DE" w:bidi="en-US"/>
        </w:rPr>
        <w:t>“.</w:t>
      </w:r>
      <w:r w:rsidR="00305D7C" w:rsidRPr="006C7C76">
        <w:rPr>
          <w:rFonts w:ascii="Arial" w:hAnsi="Arial" w:cs="Arial"/>
          <w:color w:val="000000"/>
          <w:sz w:val="20"/>
          <w:lang w:val="de-DE" w:bidi="en-US"/>
        </w:rPr>
        <w:t xml:space="preserve"> </w:t>
      </w:r>
      <w:r w:rsidR="008F0E46">
        <w:rPr>
          <w:rFonts w:ascii="Arial" w:hAnsi="Arial" w:cs="Arial"/>
          <w:color w:val="000000"/>
          <w:sz w:val="20"/>
          <w:lang w:val="de-DE" w:bidi="en-US"/>
        </w:rPr>
        <w:t>Allein</w:t>
      </w:r>
      <w:r w:rsidR="00963D71">
        <w:rPr>
          <w:rFonts w:ascii="Arial" w:hAnsi="Arial" w:cs="Arial"/>
          <w:color w:val="000000"/>
          <w:sz w:val="20"/>
          <w:lang w:val="de-DE" w:bidi="en-US"/>
        </w:rPr>
        <w:t xml:space="preserve"> </w:t>
      </w:r>
      <w:r w:rsidR="008F0E46">
        <w:rPr>
          <w:rFonts w:ascii="Arial" w:hAnsi="Arial" w:cs="Arial"/>
          <w:color w:val="000000"/>
          <w:sz w:val="20"/>
          <w:lang w:val="de-DE" w:bidi="en-US"/>
        </w:rPr>
        <w:t>i</w:t>
      </w:r>
      <w:r w:rsidR="00305D7C" w:rsidRPr="006C7C76">
        <w:rPr>
          <w:rFonts w:ascii="Arial" w:hAnsi="Arial" w:cs="Arial"/>
          <w:color w:val="000000"/>
          <w:sz w:val="20"/>
          <w:lang w:val="de-DE" w:bidi="en-US"/>
        </w:rPr>
        <w:t xml:space="preserve">n Deutschland, Österreich und der Schweiz </w:t>
      </w:r>
      <w:r w:rsidR="008F0E46">
        <w:rPr>
          <w:rFonts w:ascii="Arial" w:hAnsi="Arial" w:cs="Arial"/>
          <w:color w:val="000000"/>
          <w:sz w:val="20"/>
          <w:lang w:val="de-DE" w:bidi="en-US"/>
        </w:rPr>
        <w:t>zählt der RSD regelmäßig mehr als 100.000 Besucherinnen und Besucher.</w:t>
      </w:r>
    </w:p>
    <w:p w14:paraId="4E7D3D6F" w14:textId="023D1AA5" w:rsidR="00B97E51" w:rsidRDefault="00A151F2" w:rsidP="00A151F2">
      <w:pPr>
        <w:keepLines/>
        <w:widowControl w:val="0"/>
        <w:spacing w:line="360" w:lineRule="auto"/>
        <w:ind w:right="-57"/>
        <w:jc w:val="both"/>
        <w:rPr>
          <w:rFonts w:ascii="Arial" w:hAnsi="Arial" w:cs="Arial"/>
          <w:color w:val="000000"/>
          <w:sz w:val="20"/>
          <w:lang w:val="de-DE" w:bidi="en-US"/>
        </w:rPr>
      </w:pPr>
      <w:r>
        <w:rPr>
          <w:rFonts w:ascii="Arial" w:hAnsi="Arial" w:cs="Arial"/>
          <w:color w:val="000000"/>
          <w:sz w:val="20"/>
          <w:lang w:val="de-DE" w:bidi="en-US"/>
        </w:rPr>
        <w:t xml:space="preserve"> </w:t>
      </w:r>
    </w:p>
    <w:p w14:paraId="265C2778" w14:textId="3BCD1DAF" w:rsidR="00A151F2" w:rsidRDefault="00916076" w:rsidP="00A151F2">
      <w:pPr>
        <w:keepLines/>
        <w:widowControl w:val="0"/>
        <w:spacing w:line="360" w:lineRule="auto"/>
        <w:ind w:right="-57"/>
        <w:jc w:val="both"/>
        <w:rPr>
          <w:rFonts w:ascii="Arial" w:hAnsi="Arial" w:cs="Arial"/>
          <w:color w:val="000000"/>
          <w:sz w:val="20"/>
          <w:lang w:val="de-DE" w:bidi="en-US"/>
        </w:rPr>
      </w:pPr>
      <w:r>
        <w:rPr>
          <w:rFonts w:ascii="Arial" w:hAnsi="Arial" w:cs="Arial"/>
          <w:color w:val="000000"/>
          <w:sz w:val="20"/>
          <w:lang w:val="de-DE" w:bidi="en-US"/>
        </w:rPr>
        <w:t>„Egal ob jung oder alt, die Nachfrage nach Schallplatten steigt seit Jahren stetig an. Gerade heutzutage wollen die Menschen ihre Musik bewusst genießen“, erklärt Michael Langbehn, European Manager PR von Panasonic Deutschland und ergänzt: „Die Tech</w:t>
      </w:r>
      <w:r w:rsidR="00A151F2">
        <w:rPr>
          <w:rFonts w:ascii="Arial" w:hAnsi="Arial" w:cs="Arial"/>
          <w:color w:val="000000"/>
          <w:sz w:val="20"/>
          <w:lang w:val="de-DE" w:bidi="en-US"/>
        </w:rPr>
        <w:t>nics Plattenspieler sind aus der Vinyl- und DJ-Szene nicht mehr wegzudenken</w:t>
      </w:r>
      <w:r w:rsidR="00415C98">
        <w:rPr>
          <w:rFonts w:ascii="Arial" w:hAnsi="Arial" w:cs="Arial"/>
          <w:color w:val="000000"/>
          <w:sz w:val="20"/>
          <w:lang w:val="de-DE" w:bidi="en-US"/>
        </w:rPr>
        <w:t xml:space="preserve">. Deshalb </w:t>
      </w:r>
      <w:r w:rsidR="00993044">
        <w:rPr>
          <w:rFonts w:ascii="Arial" w:hAnsi="Arial" w:cs="Arial"/>
          <w:color w:val="000000"/>
          <w:sz w:val="20"/>
          <w:lang w:val="de-DE" w:bidi="en-US"/>
        </w:rPr>
        <w:t>unterstützen wir</w:t>
      </w:r>
      <w:r w:rsidR="00415C98">
        <w:rPr>
          <w:rFonts w:ascii="Arial" w:hAnsi="Arial" w:cs="Arial"/>
          <w:color w:val="000000"/>
          <w:sz w:val="20"/>
          <w:lang w:val="de-DE" w:bidi="en-US"/>
        </w:rPr>
        <w:t xml:space="preserve"> auch in diesem Jahr</w:t>
      </w:r>
      <w:r w:rsidR="00B97E51">
        <w:rPr>
          <w:rFonts w:ascii="Arial" w:hAnsi="Arial" w:cs="Arial"/>
          <w:color w:val="000000"/>
          <w:sz w:val="20"/>
          <w:lang w:val="de-DE" w:bidi="en-US"/>
        </w:rPr>
        <w:t xml:space="preserve"> wieder</w:t>
      </w:r>
      <w:r w:rsidR="00415C98">
        <w:rPr>
          <w:rFonts w:ascii="Arial" w:hAnsi="Arial" w:cs="Arial"/>
          <w:color w:val="000000"/>
          <w:sz w:val="20"/>
          <w:lang w:val="de-DE" w:bidi="en-US"/>
        </w:rPr>
        <w:t xml:space="preserve"> </w:t>
      </w:r>
      <w:r w:rsidR="00993044">
        <w:rPr>
          <w:rFonts w:ascii="Arial" w:hAnsi="Arial" w:cs="Arial"/>
          <w:color w:val="000000"/>
          <w:sz w:val="20"/>
          <w:lang w:val="de-DE" w:bidi="en-US"/>
        </w:rPr>
        <w:t>den</w:t>
      </w:r>
      <w:r w:rsidR="00415C98">
        <w:rPr>
          <w:rFonts w:ascii="Arial" w:hAnsi="Arial" w:cs="Arial"/>
          <w:color w:val="000000"/>
          <w:sz w:val="20"/>
          <w:lang w:val="de-DE" w:bidi="en-US"/>
        </w:rPr>
        <w:t xml:space="preserve"> Record Store Day </w:t>
      </w:r>
      <w:r w:rsidR="00993044">
        <w:rPr>
          <w:rFonts w:ascii="Arial" w:hAnsi="Arial" w:cs="Arial"/>
          <w:color w:val="000000"/>
          <w:sz w:val="20"/>
          <w:lang w:val="de-DE" w:bidi="en-US"/>
        </w:rPr>
        <w:t xml:space="preserve">als </w:t>
      </w:r>
      <w:proofErr w:type="spellStart"/>
      <w:r w:rsidR="00993044">
        <w:rPr>
          <w:rFonts w:ascii="Arial" w:hAnsi="Arial" w:cs="Arial"/>
          <w:color w:val="000000"/>
          <w:sz w:val="20"/>
          <w:lang w:val="de-DE" w:bidi="en-US"/>
        </w:rPr>
        <w:t>Turntable</w:t>
      </w:r>
      <w:proofErr w:type="spellEnd"/>
      <w:r w:rsidR="00993044">
        <w:rPr>
          <w:rFonts w:ascii="Arial" w:hAnsi="Arial" w:cs="Arial"/>
          <w:color w:val="000000"/>
          <w:sz w:val="20"/>
          <w:lang w:val="de-DE" w:bidi="en-US"/>
        </w:rPr>
        <w:t xml:space="preserve"> Partner</w:t>
      </w:r>
      <w:r>
        <w:rPr>
          <w:rFonts w:ascii="Arial" w:hAnsi="Arial" w:cs="Arial"/>
          <w:color w:val="000000"/>
          <w:sz w:val="20"/>
          <w:lang w:val="de-DE" w:bidi="en-US"/>
        </w:rPr>
        <w:t>.</w:t>
      </w:r>
      <w:r w:rsidR="00415C98">
        <w:rPr>
          <w:rFonts w:ascii="Arial" w:hAnsi="Arial" w:cs="Arial"/>
          <w:color w:val="000000"/>
          <w:sz w:val="20"/>
          <w:lang w:val="de-DE" w:bidi="en-US"/>
        </w:rPr>
        <w:t>“</w:t>
      </w:r>
    </w:p>
    <w:p w14:paraId="16785173" w14:textId="7ACA285B" w:rsidR="00366334" w:rsidRDefault="00366334" w:rsidP="00366334">
      <w:pPr>
        <w:keepLines/>
        <w:widowControl w:val="0"/>
        <w:spacing w:line="360" w:lineRule="auto"/>
        <w:ind w:right="-57"/>
        <w:jc w:val="both"/>
        <w:rPr>
          <w:rFonts w:ascii="Arial" w:hAnsi="Arial" w:cs="Arial"/>
          <w:color w:val="000000"/>
          <w:sz w:val="20"/>
          <w:lang w:val="de-DE" w:bidi="en-US"/>
        </w:rPr>
      </w:pPr>
    </w:p>
    <w:p w14:paraId="34133B77" w14:textId="77777777" w:rsidR="007B5C4C" w:rsidRDefault="008316E7" w:rsidP="00366334">
      <w:pPr>
        <w:keepLines/>
        <w:widowControl w:val="0"/>
        <w:spacing w:line="360" w:lineRule="auto"/>
        <w:ind w:right="-57"/>
        <w:jc w:val="both"/>
        <w:rPr>
          <w:rFonts w:ascii="Arial" w:hAnsi="Arial" w:cs="Arial"/>
          <w:b/>
          <w:bCs/>
          <w:color w:val="000000"/>
          <w:sz w:val="20"/>
          <w:lang w:val="de-DE" w:bidi="en-US"/>
        </w:rPr>
      </w:pPr>
      <w:r w:rsidRPr="008316E7">
        <w:rPr>
          <w:rFonts w:ascii="Arial" w:hAnsi="Arial" w:cs="Arial"/>
          <w:b/>
          <w:bCs/>
          <w:color w:val="000000"/>
          <w:sz w:val="20"/>
          <w:lang w:val="de-DE" w:bidi="en-US"/>
        </w:rPr>
        <w:t>Virtuelle Rallye: die „</w:t>
      </w:r>
      <w:proofErr w:type="gramStart"/>
      <w:r w:rsidRPr="008316E7">
        <w:rPr>
          <w:rFonts w:ascii="Arial" w:hAnsi="Arial" w:cs="Arial"/>
          <w:b/>
          <w:bCs/>
          <w:color w:val="000000"/>
          <w:sz w:val="20"/>
          <w:lang w:val="de-DE" w:bidi="en-US"/>
        </w:rPr>
        <w:t>RSD Schnitzeljagd</w:t>
      </w:r>
      <w:proofErr w:type="gramEnd"/>
      <w:r w:rsidRPr="008316E7">
        <w:rPr>
          <w:rFonts w:ascii="Arial" w:hAnsi="Arial" w:cs="Arial"/>
          <w:b/>
          <w:bCs/>
          <w:color w:val="000000"/>
          <w:sz w:val="20"/>
          <w:lang w:val="de-DE" w:bidi="en-US"/>
        </w:rPr>
        <w:t>“</w:t>
      </w:r>
    </w:p>
    <w:p w14:paraId="1217D95E" w14:textId="03456924" w:rsidR="00415C98" w:rsidRDefault="008316E7" w:rsidP="00366334">
      <w:pPr>
        <w:keepLines/>
        <w:widowControl w:val="0"/>
        <w:spacing w:line="360" w:lineRule="auto"/>
        <w:ind w:right="-57"/>
        <w:jc w:val="both"/>
        <w:rPr>
          <w:rFonts w:ascii="Arial" w:hAnsi="Arial" w:cs="Arial"/>
          <w:color w:val="000000"/>
          <w:sz w:val="20"/>
          <w:lang w:val="de-DE" w:bidi="en-US"/>
        </w:rPr>
      </w:pPr>
      <w:r>
        <w:rPr>
          <w:rFonts w:ascii="Arial" w:hAnsi="Arial" w:cs="Arial"/>
          <w:color w:val="000000"/>
          <w:sz w:val="20"/>
          <w:lang w:val="de-DE" w:bidi="en-US"/>
        </w:rPr>
        <w:t>D</w:t>
      </w:r>
      <w:r w:rsidR="00366334" w:rsidRPr="00366334">
        <w:rPr>
          <w:rFonts w:ascii="Arial" w:hAnsi="Arial" w:cs="Arial"/>
          <w:color w:val="000000"/>
          <w:sz w:val="20"/>
          <w:lang w:val="de-DE" w:bidi="en-US"/>
        </w:rPr>
        <w:t>ie von T</w:t>
      </w:r>
      <w:r>
        <w:rPr>
          <w:rFonts w:ascii="Arial" w:hAnsi="Arial" w:cs="Arial"/>
          <w:color w:val="000000"/>
          <w:sz w:val="20"/>
          <w:lang w:val="de-DE" w:bidi="en-US"/>
        </w:rPr>
        <w:t>echnics gemeinsam mit</w:t>
      </w:r>
      <w:r w:rsidR="00415C98">
        <w:rPr>
          <w:rFonts w:ascii="Arial" w:hAnsi="Arial" w:cs="Arial"/>
          <w:color w:val="000000"/>
          <w:sz w:val="20"/>
          <w:lang w:val="de-DE" w:bidi="en-US"/>
        </w:rPr>
        <w:t xml:space="preserve"> dem</w:t>
      </w:r>
      <w:r w:rsidR="00366334" w:rsidRPr="00366334">
        <w:rPr>
          <w:rFonts w:ascii="Arial" w:hAnsi="Arial" w:cs="Arial"/>
          <w:color w:val="000000"/>
          <w:sz w:val="20"/>
          <w:lang w:val="de-DE" w:bidi="en-US"/>
        </w:rPr>
        <w:t xml:space="preserve"> R</w:t>
      </w:r>
      <w:r>
        <w:rPr>
          <w:rFonts w:ascii="Arial" w:hAnsi="Arial" w:cs="Arial"/>
          <w:color w:val="000000"/>
          <w:sz w:val="20"/>
          <w:lang w:val="de-DE" w:bidi="en-US"/>
        </w:rPr>
        <w:t>ecord Store Day</w:t>
      </w:r>
      <w:r w:rsidR="00366334" w:rsidRPr="00366334">
        <w:rPr>
          <w:rFonts w:ascii="Arial" w:hAnsi="Arial" w:cs="Arial"/>
          <w:color w:val="000000"/>
          <w:sz w:val="20"/>
          <w:lang w:val="de-DE" w:bidi="en-US"/>
        </w:rPr>
        <w:t xml:space="preserve"> initiierte „</w:t>
      </w:r>
      <w:proofErr w:type="gramStart"/>
      <w:r w:rsidR="00366334" w:rsidRPr="00366334">
        <w:rPr>
          <w:rFonts w:ascii="Arial" w:hAnsi="Arial" w:cs="Arial"/>
          <w:color w:val="000000"/>
          <w:sz w:val="20"/>
          <w:lang w:val="de-DE" w:bidi="en-US"/>
        </w:rPr>
        <w:t>RSD Schnitzeljagd</w:t>
      </w:r>
      <w:proofErr w:type="gramEnd"/>
      <w:r w:rsidR="00366334" w:rsidRPr="00366334">
        <w:rPr>
          <w:rFonts w:ascii="Arial" w:hAnsi="Arial" w:cs="Arial"/>
          <w:color w:val="000000"/>
          <w:sz w:val="20"/>
          <w:lang w:val="de-DE" w:bidi="en-US"/>
        </w:rPr>
        <w:t>“</w:t>
      </w:r>
      <w:r>
        <w:rPr>
          <w:rFonts w:ascii="Arial" w:hAnsi="Arial" w:cs="Arial"/>
          <w:color w:val="000000"/>
          <w:sz w:val="20"/>
          <w:lang w:val="de-DE" w:bidi="en-US"/>
        </w:rPr>
        <w:t xml:space="preserve"> als virtuelle Reise dur</w:t>
      </w:r>
      <w:r w:rsidR="00366334" w:rsidRPr="00366334">
        <w:rPr>
          <w:rFonts w:ascii="Arial" w:hAnsi="Arial" w:cs="Arial"/>
          <w:color w:val="000000"/>
          <w:sz w:val="20"/>
          <w:lang w:val="de-DE" w:bidi="en-US"/>
        </w:rPr>
        <w:t xml:space="preserve">ch die Welt der Plattenläden und Vinyltonträger </w:t>
      </w:r>
      <w:r>
        <w:rPr>
          <w:rFonts w:ascii="Arial" w:hAnsi="Arial" w:cs="Arial"/>
          <w:color w:val="000000"/>
          <w:sz w:val="20"/>
          <w:lang w:val="de-DE" w:bidi="en-US"/>
        </w:rPr>
        <w:t xml:space="preserve">erfreute sich </w:t>
      </w:r>
      <w:r w:rsidR="00415C98">
        <w:rPr>
          <w:rFonts w:ascii="Arial" w:hAnsi="Arial" w:cs="Arial"/>
          <w:color w:val="000000"/>
          <w:sz w:val="20"/>
          <w:lang w:val="de-DE" w:bidi="en-US"/>
        </w:rPr>
        <w:t xml:space="preserve">in den Vorjahren großer Beliebtheit – und hält auch in diesem Jahr ein großes Highlight bereit: Als Hauptpreise stellt Technics drei hochwertige Netzwerkplayer SA-C600 im Gesamtwert von </w:t>
      </w:r>
      <w:r w:rsidR="00FC0E89">
        <w:rPr>
          <w:rFonts w:ascii="Arial" w:hAnsi="Arial" w:cs="Arial"/>
          <w:color w:val="000000"/>
          <w:sz w:val="20"/>
          <w:lang w:val="de-DE" w:bidi="en-US"/>
        </w:rPr>
        <w:t>mehr als</w:t>
      </w:r>
      <w:r w:rsidR="00415C98">
        <w:rPr>
          <w:rFonts w:ascii="Arial" w:hAnsi="Arial" w:cs="Arial"/>
          <w:color w:val="000000"/>
          <w:sz w:val="20"/>
          <w:lang w:val="de-DE" w:bidi="en-US"/>
        </w:rPr>
        <w:t xml:space="preserve"> 3.</w:t>
      </w:r>
      <w:r w:rsidR="00FC0E89">
        <w:rPr>
          <w:rFonts w:ascii="Arial" w:hAnsi="Arial" w:cs="Arial"/>
          <w:color w:val="000000"/>
          <w:sz w:val="20"/>
          <w:lang w:val="de-DE" w:bidi="en-US"/>
        </w:rPr>
        <w:t>2</w:t>
      </w:r>
      <w:r w:rsidR="00415C98">
        <w:rPr>
          <w:rFonts w:ascii="Arial" w:hAnsi="Arial" w:cs="Arial"/>
          <w:color w:val="000000"/>
          <w:sz w:val="20"/>
          <w:lang w:val="de-DE" w:bidi="en-US"/>
        </w:rPr>
        <w:t xml:space="preserve">00 </w:t>
      </w:r>
      <w:r w:rsidR="00FC0E89">
        <w:rPr>
          <w:rFonts w:ascii="Arial" w:hAnsi="Arial" w:cs="Arial"/>
          <w:color w:val="000000"/>
          <w:sz w:val="20"/>
          <w:lang w:val="de-DE" w:bidi="en-US"/>
        </w:rPr>
        <w:t>Schweizer Franken</w:t>
      </w:r>
      <w:r w:rsidR="00415C98">
        <w:rPr>
          <w:rFonts w:ascii="Arial" w:hAnsi="Arial" w:cs="Arial"/>
          <w:color w:val="000000"/>
          <w:sz w:val="20"/>
          <w:lang w:val="de-DE" w:bidi="en-US"/>
        </w:rPr>
        <w:t xml:space="preserve"> zur Verfügung.  </w:t>
      </w:r>
    </w:p>
    <w:p w14:paraId="285BA6FE" w14:textId="77777777" w:rsidR="00415C98" w:rsidRDefault="00415C98" w:rsidP="00366334">
      <w:pPr>
        <w:keepLines/>
        <w:widowControl w:val="0"/>
        <w:spacing w:line="360" w:lineRule="auto"/>
        <w:ind w:right="-57"/>
        <w:jc w:val="both"/>
        <w:rPr>
          <w:rFonts w:ascii="Arial" w:hAnsi="Arial" w:cs="Arial"/>
          <w:color w:val="000000"/>
          <w:sz w:val="20"/>
          <w:lang w:val="de-DE" w:bidi="en-US"/>
        </w:rPr>
      </w:pPr>
    </w:p>
    <w:p w14:paraId="24FA02C7" w14:textId="7C27617F" w:rsidR="00E1719D" w:rsidRPr="00B97E51" w:rsidRDefault="00B97E51" w:rsidP="00AE4118">
      <w:pPr>
        <w:keepLines/>
        <w:widowControl w:val="0"/>
        <w:spacing w:line="360" w:lineRule="auto"/>
        <w:ind w:right="-57"/>
        <w:jc w:val="both"/>
        <w:rPr>
          <w:rFonts w:ascii="Arial" w:hAnsi="Arial" w:cs="Arial"/>
          <w:color w:val="000000"/>
          <w:sz w:val="20"/>
          <w:lang w:val="de-DE" w:bidi="en-US"/>
        </w:rPr>
      </w:pPr>
      <w:r w:rsidRPr="00B97E51">
        <w:rPr>
          <w:rFonts w:ascii="Arial" w:hAnsi="Arial" w:cs="Arial"/>
          <w:color w:val="000000"/>
          <w:sz w:val="20"/>
          <w:lang w:val="de-DE"/>
        </w:rPr>
        <w:lastRenderedPageBreak/>
        <w:t xml:space="preserve">„Mit Technics haben wir in den vergangenen drei Jahren eine tolle Partnerschaft aufgebaut, die auch anlässlich des RSD 2023 weitergeführt wird“, sagt Carsten </w:t>
      </w:r>
      <w:proofErr w:type="spellStart"/>
      <w:r w:rsidRPr="00B97E51">
        <w:rPr>
          <w:rFonts w:ascii="Arial" w:hAnsi="Arial" w:cs="Arial"/>
          <w:color w:val="000000"/>
          <w:sz w:val="20"/>
          <w:lang w:val="de-DE"/>
        </w:rPr>
        <w:t>Wetzl</w:t>
      </w:r>
      <w:proofErr w:type="spellEnd"/>
      <w:r w:rsidRPr="00B97E51">
        <w:rPr>
          <w:rFonts w:ascii="Arial" w:hAnsi="Arial" w:cs="Arial"/>
          <w:color w:val="000000"/>
          <w:sz w:val="20"/>
          <w:lang w:val="de-DE"/>
        </w:rPr>
        <w:t xml:space="preserve">, Projektmanager RSD Deutschland, Österreich, Schweiz und ergänzt: „Wir sind stolz darauf, mit Technics einen Partner und namhaften Hersteller für </w:t>
      </w:r>
      <w:proofErr w:type="spellStart"/>
      <w:r w:rsidRPr="00B97E51">
        <w:rPr>
          <w:rFonts w:ascii="Arial" w:hAnsi="Arial" w:cs="Arial"/>
          <w:color w:val="000000"/>
          <w:sz w:val="20"/>
          <w:lang w:val="de-DE"/>
        </w:rPr>
        <w:t>Hifi</w:t>
      </w:r>
      <w:proofErr w:type="spellEnd"/>
      <w:r w:rsidRPr="00B97E51">
        <w:rPr>
          <w:rFonts w:ascii="Arial" w:hAnsi="Arial" w:cs="Arial"/>
          <w:color w:val="000000"/>
          <w:sz w:val="20"/>
          <w:lang w:val="de-DE"/>
        </w:rPr>
        <w:t>, Hi-End Equipment und vor allem Plattenspieler an unserer Seite zu haben, der die Idee des Record Store Day</w:t>
      </w:r>
      <w:r w:rsidR="003179D8">
        <w:rPr>
          <w:rFonts w:ascii="Arial" w:hAnsi="Arial" w:cs="Arial"/>
          <w:color w:val="000000"/>
          <w:sz w:val="20"/>
          <w:lang w:val="de-DE"/>
        </w:rPr>
        <w:t>s</w:t>
      </w:r>
      <w:r w:rsidRPr="00B97E51">
        <w:rPr>
          <w:rFonts w:ascii="Arial" w:hAnsi="Arial" w:cs="Arial"/>
          <w:color w:val="000000"/>
          <w:sz w:val="20"/>
          <w:lang w:val="de-DE"/>
        </w:rPr>
        <w:t xml:space="preserve"> versteht und tatkräftig mit unterstützt. Wir freuen uns sehr, Technics erneut als unseren „Official </w:t>
      </w:r>
      <w:proofErr w:type="spellStart"/>
      <w:r w:rsidRPr="00B97E51">
        <w:rPr>
          <w:rFonts w:ascii="Arial" w:hAnsi="Arial" w:cs="Arial"/>
          <w:color w:val="000000"/>
          <w:sz w:val="20"/>
          <w:lang w:val="de-DE"/>
        </w:rPr>
        <w:t>Turntable</w:t>
      </w:r>
      <w:proofErr w:type="spellEnd"/>
      <w:r w:rsidRPr="00B97E51">
        <w:rPr>
          <w:rFonts w:ascii="Arial" w:hAnsi="Arial" w:cs="Arial"/>
          <w:color w:val="000000"/>
          <w:sz w:val="20"/>
          <w:lang w:val="de-DE"/>
        </w:rPr>
        <w:t xml:space="preserve"> Partner“ begrüßen zu dürfen.“</w:t>
      </w:r>
      <w:r w:rsidRPr="00B97E51">
        <w:rPr>
          <w:rFonts w:ascii="Arial" w:hAnsi="Arial" w:cs="Arial"/>
          <w:color w:val="000000"/>
          <w:sz w:val="20"/>
          <w:lang w:val="de-DE"/>
        </w:rPr>
        <w:br/>
      </w:r>
    </w:p>
    <w:p w14:paraId="5280183B" w14:textId="7FC15CD6" w:rsidR="00CD483F" w:rsidRDefault="006C7C76" w:rsidP="006C7C76">
      <w:pPr>
        <w:keepLines/>
        <w:widowControl w:val="0"/>
        <w:spacing w:line="360" w:lineRule="auto"/>
        <w:ind w:right="-57"/>
        <w:jc w:val="both"/>
        <w:rPr>
          <w:rFonts w:ascii="Arial" w:hAnsi="Arial" w:cs="Arial"/>
          <w:color w:val="000000"/>
          <w:sz w:val="20"/>
          <w:lang w:val="de-DE" w:bidi="en-US"/>
        </w:rPr>
      </w:pPr>
      <w:r w:rsidRPr="006C7C76">
        <w:rPr>
          <w:rFonts w:ascii="Arial" w:hAnsi="Arial" w:cs="Arial"/>
          <w:color w:val="000000"/>
          <w:sz w:val="20"/>
          <w:lang w:val="de-DE" w:bidi="en-US"/>
        </w:rPr>
        <w:t xml:space="preserve">Mehr Infos unter </w:t>
      </w:r>
      <w:hyperlink r:id="rId11" w:history="1">
        <w:r w:rsidRPr="00CD4DD3">
          <w:rPr>
            <w:rStyle w:val="Hyperlink"/>
            <w:rFonts w:ascii="Arial" w:hAnsi="Arial" w:cs="Arial"/>
            <w:sz w:val="20"/>
            <w:lang w:val="de-DE" w:bidi="en-US"/>
          </w:rPr>
          <w:t>www.recordstoredaygermany.de</w:t>
        </w:r>
      </w:hyperlink>
      <w:r>
        <w:rPr>
          <w:rFonts w:ascii="Arial" w:hAnsi="Arial" w:cs="Arial"/>
          <w:color w:val="000000"/>
          <w:sz w:val="20"/>
          <w:lang w:val="de-DE" w:bidi="en-US"/>
        </w:rPr>
        <w:t xml:space="preserve"> </w:t>
      </w:r>
    </w:p>
    <w:p w14:paraId="58AA4043" w14:textId="77777777" w:rsidR="00456D28" w:rsidRDefault="00456D28" w:rsidP="00AE4118">
      <w:pPr>
        <w:keepLines/>
        <w:widowControl w:val="0"/>
        <w:spacing w:line="360" w:lineRule="auto"/>
        <w:ind w:right="-57"/>
        <w:jc w:val="both"/>
        <w:rPr>
          <w:rFonts w:ascii="Arial" w:hAnsi="Arial" w:cs="Arial"/>
          <w:color w:val="000000"/>
          <w:sz w:val="20"/>
          <w:lang w:val="de-DE" w:bidi="en-US"/>
        </w:rPr>
      </w:pPr>
    </w:p>
    <w:p w14:paraId="0FD7D03D" w14:textId="77777777" w:rsidR="00FC0E89" w:rsidRDefault="00FD6A4F" w:rsidP="00FD6A4F">
      <w:pPr>
        <w:spacing w:line="360" w:lineRule="auto"/>
        <w:jc w:val="both"/>
        <w:outlineLvl w:val="0"/>
        <w:rPr>
          <w:rFonts w:ascii="Arial" w:hAnsi="Arial" w:cs="Arial"/>
          <w:color w:val="000000"/>
          <w:sz w:val="20"/>
          <w:lang w:val="de-DE" w:bidi="en-US"/>
        </w:rPr>
      </w:pPr>
      <w:r>
        <w:rPr>
          <w:rFonts w:ascii="Arial" w:hAnsi="Arial" w:cs="Arial"/>
          <w:color w:val="000000"/>
          <w:sz w:val="20"/>
          <w:lang w:val="de-DE" w:bidi="en-US"/>
        </w:rPr>
        <w:t>Diese und</w:t>
      </w:r>
      <w:r w:rsidRPr="008A4A0C">
        <w:rPr>
          <w:rFonts w:ascii="Arial" w:hAnsi="Arial" w:cs="Arial"/>
          <w:color w:val="000000"/>
          <w:sz w:val="20"/>
          <w:lang w:val="de-DE" w:bidi="en-US"/>
        </w:rPr>
        <w:t xml:space="preserve"> weitere </w:t>
      </w:r>
      <w:r>
        <w:rPr>
          <w:rFonts w:ascii="Arial" w:hAnsi="Arial" w:cs="Arial"/>
          <w:color w:val="000000"/>
          <w:sz w:val="20"/>
          <w:lang w:val="de-DE" w:bidi="en-US"/>
        </w:rPr>
        <w:t>Technics</w:t>
      </w:r>
      <w:r w:rsidRPr="008A4A0C">
        <w:rPr>
          <w:rFonts w:ascii="Arial" w:hAnsi="Arial" w:cs="Arial"/>
          <w:color w:val="000000"/>
          <w:sz w:val="20"/>
          <w:lang w:val="de-DE" w:bidi="en-US"/>
        </w:rPr>
        <w:t xml:space="preserve"> Pressemitteilungen sowie druckfähiges Bildmaterial können Sie unter</w:t>
      </w:r>
    </w:p>
    <w:p w14:paraId="0CD5DAF2" w14:textId="29B571F8" w:rsidR="00FD6A4F" w:rsidRPr="00A75065" w:rsidRDefault="00FC0E89" w:rsidP="00FD6A4F">
      <w:pPr>
        <w:spacing w:line="360" w:lineRule="auto"/>
        <w:jc w:val="both"/>
        <w:outlineLvl w:val="0"/>
        <w:rPr>
          <w:rFonts w:ascii="Arial" w:hAnsi="Arial" w:cs="Arial"/>
          <w:b/>
          <w:sz w:val="28"/>
          <w:szCs w:val="28"/>
          <w:lang w:val="de-DE" w:eastAsia="ja-JP"/>
        </w:rPr>
      </w:pPr>
      <w:hyperlink r:id="rId12" w:history="1">
        <w:r w:rsidRPr="00F34BC5">
          <w:rPr>
            <w:rStyle w:val="Hyperlink"/>
            <w:rFonts w:ascii="Arial" w:hAnsi="Arial" w:cs="Arial"/>
            <w:sz w:val="20"/>
            <w:lang w:val="de-DE" w:bidi="en-US"/>
          </w:rPr>
          <w:t>https://www.technics.com/ch/de/presse/pressemeldung.html</w:t>
        </w:r>
      </w:hyperlink>
      <w:r>
        <w:rPr>
          <w:rFonts w:ascii="Arial" w:hAnsi="Arial" w:cs="Arial"/>
          <w:color w:val="000000"/>
          <w:sz w:val="20"/>
          <w:lang w:val="de-DE" w:bidi="en-US"/>
        </w:rPr>
        <w:t xml:space="preserve"> </w:t>
      </w:r>
      <w:r w:rsidR="00FD6A4F" w:rsidRPr="008A4A0C">
        <w:rPr>
          <w:rFonts w:ascii="Arial" w:hAnsi="Arial" w:cs="Arial"/>
          <w:color w:val="000000"/>
          <w:sz w:val="20"/>
          <w:lang w:val="de-DE" w:bidi="en-US"/>
        </w:rPr>
        <w:t>herunterladen.</w:t>
      </w:r>
    </w:p>
    <w:p w14:paraId="033D2546" w14:textId="77777777" w:rsidR="00FD6A4F" w:rsidRDefault="00FD6A4F" w:rsidP="00FD6A4F">
      <w:pPr>
        <w:spacing w:line="360" w:lineRule="auto"/>
        <w:jc w:val="both"/>
        <w:rPr>
          <w:rFonts w:ascii="Arial" w:hAnsi="Arial" w:cs="Arial"/>
          <w:color w:val="000000"/>
          <w:sz w:val="20"/>
          <w:lang w:val="de-DE" w:bidi="en-US"/>
        </w:rPr>
      </w:pPr>
    </w:p>
    <w:p w14:paraId="5BCB9A1D" w14:textId="77777777" w:rsidR="00FD6A4F" w:rsidRDefault="00FD6A4F" w:rsidP="00FD6A4F">
      <w:pPr>
        <w:spacing w:line="360" w:lineRule="auto"/>
        <w:rPr>
          <w:rFonts w:ascii="Arial" w:hAnsi="Arial" w:cs="Arial"/>
          <w:color w:val="000000"/>
          <w:sz w:val="20"/>
          <w:lang w:val="de-DE" w:bidi="en-US"/>
        </w:rPr>
      </w:pPr>
      <w:r w:rsidRPr="00F80336">
        <w:rPr>
          <w:rFonts w:ascii="Arial" w:hAnsi="Arial" w:cs="Arial"/>
          <w:color w:val="000000"/>
          <w:sz w:val="20"/>
          <w:lang w:val="de-DE" w:bidi="en-US"/>
        </w:rPr>
        <w:t>Weitere Informationen</w:t>
      </w:r>
      <w:r>
        <w:rPr>
          <w:rFonts w:ascii="Arial" w:hAnsi="Arial" w:cs="Arial"/>
          <w:color w:val="000000"/>
          <w:sz w:val="20"/>
          <w:lang w:val="de-DE" w:bidi="en-US"/>
        </w:rPr>
        <w:t xml:space="preserve"> zu Technics</w:t>
      </w:r>
      <w:r w:rsidRPr="00F80336">
        <w:rPr>
          <w:rFonts w:ascii="Arial" w:hAnsi="Arial" w:cs="Arial"/>
          <w:color w:val="000000"/>
          <w:sz w:val="20"/>
          <w:lang w:val="de-DE" w:bidi="en-US"/>
        </w:rPr>
        <w:t xml:space="preserve"> </w:t>
      </w:r>
      <w:r>
        <w:rPr>
          <w:rFonts w:ascii="Arial" w:hAnsi="Arial" w:cs="Arial"/>
          <w:color w:val="000000"/>
          <w:sz w:val="20"/>
          <w:lang w:val="de-DE" w:bidi="en-US"/>
        </w:rPr>
        <w:t>gibt</w:t>
      </w:r>
      <w:r w:rsidRPr="00F80336">
        <w:rPr>
          <w:rFonts w:ascii="Arial" w:hAnsi="Arial" w:cs="Arial"/>
          <w:color w:val="000000"/>
          <w:sz w:val="20"/>
          <w:lang w:val="de-DE" w:bidi="en-US"/>
        </w:rPr>
        <w:t xml:space="preserve"> es </w:t>
      </w:r>
      <w:r>
        <w:rPr>
          <w:rFonts w:ascii="Arial" w:hAnsi="Arial" w:cs="Arial"/>
          <w:color w:val="000000"/>
          <w:sz w:val="20"/>
          <w:lang w:val="de-DE" w:bidi="en-US"/>
        </w:rPr>
        <w:t xml:space="preserve">außerdem </w:t>
      </w:r>
      <w:r w:rsidRPr="00F80336">
        <w:rPr>
          <w:rFonts w:ascii="Arial" w:hAnsi="Arial" w:cs="Arial"/>
          <w:color w:val="000000"/>
          <w:sz w:val="20"/>
          <w:lang w:val="de-DE" w:bidi="en-US"/>
        </w:rPr>
        <w:t xml:space="preserve">im Internet unter </w:t>
      </w:r>
      <w:hyperlink r:id="rId13" w:history="1">
        <w:r w:rsidRPr="00A35C07">
          <w:rPr>
            <w:rStyle w:val="Hyperlink"/>
            <w:rFonts w:ascii="Arial" w:hAnsi="Arial" w:cs="Arial"/>
            <w:sz w:val="20"/>
            <w:lang w:val="de-DE" w:bidi="en-US"/>
          </w:rPr>
          <w:t>www.technics.com</w:t>
        </w:r>
      </w:hyperlink>
      <w:r>
        <w:rPr>
          <w:rFonts w:ascii="Arial" w:hAnsi="Arial" w:cs="Arial"/>
          <w:color w:val="000000"/>
          <w:sz w:val="20"/>
          <w:lang w:val="de-DE" w:bidi="en-US"/>
        </w:rPr>
        <w:t xml:space="preserve">, </w:t>
      </w:r>
      <w:r w:rsidRPr="00F80336">
        <w:rPr>
          <w:rFonts w:ascii="Arial" w:hAnsi="Arial" w:cs="Arial"/>
          <w:color w:val="000000"/>
          <w:sz w:val="20"/>
          <w:lang w:val="de-DE" w:bidi="en-US"/>
        </w:rPr>
        <w:t xml:space="preserve">auf </w:t>
      </w:r>
      <w:hyperlink r:id="rId14" w:history="1">
        <w:r w:rsidRPr="00CE6F0C">
          <w:rPr>
            <w:rStyle w:val="Hyperlink"/>
            <w:rFonts w:ascii="Arial" w:hAnsi="Arial" w:cs="Arial"/>
            <w:sz w:val="20"/>
            <w:lang w:val="de-DE" w:bidi="en-US"/>
          </w:rPr>
          <w:t>www.facebook.com/technics.global</w:t>
        </w:r>
      </w:hyperlink>
      <w:r>
        <w:rPr>
          <w:rFonts w:ascii="Arial" w:hAnsi="Arial" w:cs="Arial"/>
          <w:color w:val="000000"/>
          <w:sz w:val="20"/>
          <w:lang w:val="de-DE" w:bidi="en-US"/>
        </w:rPr>
        <w:t xml:space="preserve">, </w:t>
      </w:r>
      <w:r w:rsidRPr="00F80336">
        <w:rPr>
          <w:rFonts w:ascii="Arial" w:hAnsi="Arial" w:cs="Arial"/>
          <w:color w:val="000000"/>
          <w:sz w:val="20"/>
          <w:lang w:val="de-DE" w:bidi="en-US"/>
        </w:rPr>
        <w:t>auf Twitter via @technics</w:t>
      </w:r>
      <w:r>
        <w:rPr>
          <w:rFonts w:ascii="Arial" w:hAnsi="Arial" w:cs="Arial"/>
          <w:color w:val="000000"/>
          <w:sz w:val="20"/>
          <w:lang w:val="de-DE" w:bidi="en-US"/>
        </w:rPr>
        <w:t xml:space="preserve">  sowie unter </w:t>
      </w:r>
      <w:hyperlink r:id="rId15" w:history="1">
        <w:r w:rsidRPr="00B35924">
          <w:rPr>
            <w:rStyle w:val="Hyperlink"/>
            <w:rFonts w:ascii="Arial" w:hAnsi="Arial" w:cs="Arial"/>
            <w:sz w:val="20"/>
            <w:lang w:val="de-DE" w:bidi="en-US"/>
          </w:rPr>
          <w:t>https://www.youtube.com/TechnicsOfficial</w:t>
        </w:r>
      </w:hyperlink>
      <w:r w:rsidRPr="00F80336">
        <w:rPr>
          <w:rFonts w:ascii="Arial" w:hAnsi="Arial" w:cs="Arial"/>
          <w:color w:val="000000"/>
          <w:sz w:val="20"/>
          <w:lang w:val="de-DE" w:bidi="en-US"/>
        </w:rPr>
        <w:t>.</w:t>
      </w:r>
    </w:p>
    <w:p w14:paraId="2CE42068" w14:textId="77777777" w:rsidR="00FD6A4F" w:rsidRDefault="00FD6A4F" w:rsidP="00FD6A4F">
      <w:pPr>
        <w:spacing w:line="360" w:lineRule="auto"/>
        <w:jc w:val="both"/>
        <w:rPr>
          <w:rFonts w:ascii="Arial" w:eastAsia="Times New Roman" w:hAnsi="Arial" w:cs="Arial"/>
          <w:b/>
          <w:sz w:val="20"/>
          <w:lang w:val="de-DE"/>
        </w:rPr>
      </w:pPr>
    </w:p>
    <w:p w14:paraId="46BC0667" w14:textId="77777777" w:rsidR="00FD6A4F" w:rsidRDefault="00FD6A4F" w:rsidP="00FD6A4F">
      <w:pPr>
        <w:spacing w:line="360" w:lineRule="auto"/>
        <w:rPr>
          <w:rFonts w:ascii="Arial" w:eastAsia="Times New Roman" w:hAnsi="Arial" w:cs="Arial"/>
          <w:b/>
          <w:sz w:val="20"/>
          <w:lang w:val="de-DE"/>
        </w:rPr>
      </w:pPr>
    </w:p>
    <w:p w14:paraId="364E8857" w14:textId="1DE5D751" w:rsidR="00FD6A4F" w:rsidRPr="00232A40" w:rsidRDefault="00FD6A4F" w:rsidP="00FD6A4F">
      <w:pPr>
        <w:spacing w:line="360" w:lineRule="auto"/>
        <w:rPr>
          <w:rFonts w:ascii="Arial" w:hAnsi="Arial" w:cs="Arial"/>
          <w:color w:val="000000"/>
          <w:sz w:val="20"/>
          <w:lang w:val="de-DE" w:bidi="en-US"/>
        </w:rPr>
      </w:pPr>
      <w:r w:rsidRPr="006F4B07">
        <w:rPr>
          <w:rFonts w:ascii="Arial" w:eastAsia="Times New Roman" w:hAnsi="Arial" w:cs="Arial"/>
          <w:b/>
          <w:sz w:val="20"/>
          <w:lang w:val="de-DE"/>
        </w:rPr>
        <w:t>Weitere Informationen:</w:t>
      </w:r>
      <w:r w:rsidRPr="006F4B07">
        <w:rPr>
          <w:rFonts w:ascii="Arial" w:eastAsia="Times New Roman" w:hAnsi="Arial" w:cs="Arial"/>
          <w:b/>
          <w:sz w:val="20"/>
          <w:lang w:val="de-DE"/>
        </w:rPr>
        <w:br/>
      </w:r>
      <w:r w:rsidRPr="006F4B07">
        <w:rPr>
          <w:rFonts w:ascii="Arial" w:eastAsia="Times New Roman" w:hAnsi="Arial" w:cs="Arial"/>
          <w:sz w:val="20"/>
          <w:lang w:val="de-DE"/>
        </w:rPr>
        <w:t xml:space="preserve">Panasonic </w:t>
      </w:r>
      <w:r w:rsidR="00FC0E89">
        <w:rPr>
          <w:rFonts w:ascii="Arial" w:eastAsia="Times New Roman" w:hAnsi="Arial" w:cs="Arial"/>
          <w:sz w:val="20"/>
          <w:lang w:val="de-DE"/>
        </w:rPr>
        <w:t>Schweiz</w:t>
      </w:r>
    </w:p>
    <w:p w14:paraId="7DD15329" w14:textId="77777777" w:rsidR="00FD6A4F" w:rsidRPr="006F4B07" w:rsidRDefault="00FD6A4F" w:rsidP="00FD6A4F">
      <w:pPr>
        <w:pStyle w:val="Copy"/>
        <w:keepNext/>
        <w:keepLines/>
        <w:jc w:val="both"/>
        <w:rPr>
          <w:rFonts w:eastAsia="Times New Roman" w:cs="Arial"/>
          <w:lang w:eastAsia="en-US"/>
        </w:rPr>
      </w:pPr>
      <w:r w:rsidRPr="006F4B07">
        <w:rPr>
          <w:rFonts w:eastAsia="Times New Roman" w:cs="Arial"/>
          <w:lang w:eastAsia="en-US"/>
        </w:rPr>
        <w:t>Eine Division der Panasonic Marketing Europe GmbH</w:t>
      </w:r>
    </w:p>
    <w:p w14:paraId="627038C3" w14:textId="17BD0C7A" w:rsidR="00FD6A4F" w:rsidRPr="006F4B07" w:rsidRDefault="00FC0E89" w:rsidP="00FD6A4F">
      <w:pPr>
        <w:pStyle w:val="Copy"/>
        <w:keepNext/>
        <w:keepLines/>
        <w:jc w:val="both"/>
        <w:rPr>
          <w:rFonts w:eastAsia="Times New Roman" w:cs="Arial"/>
          <w:lang w:eastAsia="en-US"/>
        </w:rPr>
      </w:pPr>
      <w:r>
        <w:rPr>
          <w:rFonts w:eastAsia="Times New Roman" w:cs="Arial"/>
          <w:lang w:eastAsia="en-US"/>
        </w:rPr>
        <w:t>Grundstraße 12</w:t>
      </w:r>
    </w:p>
    <w:p w14:paraId="063E8E33" w14:textId="26790FB2" w:rsidR="00FD6A4F" w:rsidRDefault="00FC0E89" w:rsidP="00FD6A4F">
      <w:pPr>
        <w:pStyle w:val="Copy"/>
        <w:jc w:val="both"/>
        <w:rPr>
          <w:rFonts w:eastAsia="Times New Roman" w:cs="Arial"/>
          <w:lang w:eastAsia="en-US"/>
        </w:rPr>
      </w:pPr>
      <w:r>
        <w:rPr>
          <w:rFonts w:eastAsia="Times New Roman" w:cs="Arial"/>
          <w:lang w:eastAsia="en-US"/>
        </w:rPr>
        <w:t>6343 Rotkreuz</w:t>
      </w:r>
    </w:p>
    <w:p w14:paraId="28E1E996" w14:textId="77777777" w:rsidR="00FD6A4F" w:rsidRPr="006F4B07" w:rsidRDefault="00FD6A4F" w:rsidP="00FD6A4F">
      <w:pPr>
        <w:pStyle w:val="Copy"/>
        <w:jc w:val="both"/>
        <w:rPr>
          <w:rFonts w:eastAsia="Times New Roman" w:cs="Arial"/>
          <w:lang w:eastAsia="en-US"/>
        </w:rPr>
      </w:pPr>
    </w:p>
    <w:p w14:paraId="3774D3FA" w14:textId="7545C620" w:rsidR="00A97F8C" w:rsidRPr="007B5C4C" w:rsidRDefault="00FD6A4F" w:rsidP="007B5C4C">
      <w:pPr>
        <w:pStyle w:val="StandardWeb"/>
        <w:spacing w:before="0" w:beforeAutospacing="0" w:after="0" w:afterAutospacing="0" w:line="360" w:lineRule="auto"/>
        <w:rPr>
          <w:rFonts w:ascii="Arial" w:eastAsia="MS Gothic" w:hAnsi="Arial" w:cs="Arial"/>
          <w:color w:val="000000"/>
          <w:lang w:val="de-DE"/>
        </w:rPr>
      </w:pPr>
      <w:r w:rsidRPr="00FD6A4F">
        <w:rPr>
          <w:rStyle w:val="Fett"/>
          <w:rFonts w:ascii="Arial" w:hAnsi="Arial" w:cs="Arial"/>
          <w:lang w:val="de-DE"/>
        </w:rPr>
        <w:t>Ansprechpartner für Presseanfragen:</w:t>
      </w:r>
      <w:r w:rsidRPr="00FD6A4F">
        <w:rPr>
          <w:rFonts w:ascii="Arial" w:hAnsi="Arial" w:cs="Arial"/>
          <w:lang w:val="de-DE"/>
        </w:rPr>
        <w:br/>
        <w:t>Michael Langbehn</w:t>
      </w:r>
      <w:r w:rsidRPr="00FD6A4F">
        <w:rPr>
          <w:rFonts w:ascii="Arial" w:hAnsi="Arial" w:cs="Arial"/>
          <w:lang w:val="de-DE"/>
        </w:rPr>
        <w:br/>
        <w:t xml:space="preserve">Tel.: </w:t>
      </w:r>
      <w:r w:rsidR="00FC0E89">
        <w:rPr>
          <w:rFonts w:ascii="Arial" w:hAnsi="Arial" w:cs="Arial"/>
          <w:lang w:val="de-DE"/>
        </w:rPr>
        <w:t xml:space="preserve">+49 </w:t>
      </w:r>
      <w:r w:rsidRPr="00FD6A4F">
        <w:rPr>
          <w:rFonts w:ascii="Arial" w:hAnsi="Arial" w:cs="Arial"/>
          <w:lang w:val="de-DE"/>
        </w:rPr>
        <w:t xml:space="preserve">40 / 8549-0 </w:t>
      </w:r>
      <w:r w:rsidRPr="00FD6A4F">
        <w:rPr>
          <w:rFonts w:ascii="Arial" w:hAnsi="Arial" w:cs="Arial"/>
          <w:lang w:val="de-DE"/>
        </w:rPr>
        <w:br/>
        <w:t xml:space="preserve">E-Mail: </w:t>
      </w:r>
      <w:hyperlink r:id="rId16" w:history="1">
        <w:r w:rsidRPr="00FD6A4F">
          <w:rPr>
            <w:rStyle w:val="Hyperlink"/>
            <w:rFonts w:ascii="Arial" w:hAnsi="Arial" w:cs="Arial"/>
            <w:lang w:val="de-DE"/>
          </w:rPr>
          <w:t>michael.langbehn@eu.panasonic.com</w:t>
        </w:r>
      </w:hyperlink>
    </w:p>
    <w:sectPr w:rsidR="00A97F8C" w:rsidRPr="007B5C4C">
      <w:headerReference w:type="default" r:id="rId17"/>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6A5A" w14:textId="77777777" w:rsidR="00A13268" w:rsidRDefault="00A13268">
      <w:r>
        <w:separator/>
      </w:r>
    </w:p>
  </w:endnote>
  <w:endnote w:type="continuationSeparator" w:id="0">
    <w:p w14:paraId="0CA6E21D" w14:textId="77777777" w:rsidR="00A13268" w:rsidRDefault="00A1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D050" w14:textId="77777777" w:rsidR="00A13268" w:rsidRDefault="00A13268">
      <w:r>
        <w:separator/>
      </w:r>
    </w:p>
  </w:footnote>
  <w:footnote w:type="continuationSeparator" w:id="0">
    <w:p w14:paraId="1BD27ED5" w14:textId="77777777" w:rsidR="00A13268" w:rsidRDefault="00A1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679" w14:textId="77777777" w:rsidR="00817991" w:rsidRDefault="00817991" w:rsidP="00CC29A8">
    <w:pPr>
      <w:pStyle w:val="Kopfzeile"/>
      <w:jc w:val="right"/>
    </w:pPr>
    <w:r>
      <w:rPr>
        <w:rFonts w:ascii="Calibri" w:eastAsia="Calibri" w:hAnsi="Calibri" w:cs="Calibri"/>
        <w:b/>
        <w:noProof/>
        <w:color w:val="FF0000"/>
        <w:sz w:val="28"/>
        <w:lang w:val="de-DE" w:eastAsia="de-DE"/>
      </w:rPr>
      <w:drawing>
        <wp:anchor distT="0" distB="0" distL="114300" distR="114300" simplePos="0" relativeHeight="251659264" behindDoc="0" locked="0" layoutInCell="1" allowOverlap="1" wp14:anchorId="3AC51A17" wp14:editId="3686AC4A">
          <wp:simplePos x="0" y="0"/>
          <wp:positionH relativeFrom="column">
            <wp:posOffset>4621159</wp:posOffset>
          </wp:positionH>
          <wp:positionV relativeFrom="paragraph">
            <wp:posOffset>1905</wp:posOffset>
          </wp:positionV>
          <wp:extent cx="2034051" cy="336431"/>
          <wp:effectExtent l="0" t="0" r="4445" b="6985"/>
          <wp:wrapNone/>
          <wp:docPr id="1" name="Picture 1" descr="I:\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051" cy="3364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678C54BE" wp14:editId="0D9BF044">
          <wp:simplePos x="0" y="0"/>
          <wp:positionH relativeFrom="page">
            <wp:posOffset>0</wp:posOffset>
          </wp:positionH>
          <wp:positionV relativeFrom="page">
            <wp:posOffset>1497330</wp:posOffset>
          </wp:positionV>
          <wp:extent cx="5457825" cy="8648065"/>
          <wp:effectExtent l="0" t="0" r="9525" b="635"/>
          <wp:wrapNone/>
          <wp:docPr id="3"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782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D39"/>
    <w:multiLevelType w:val="hybridMultilevel"/>
    <w:tmpl w:val="449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E49"/>
    <w:multiLevelType w:val="hybridMultilevel"/>
    <w:tmpl w:val="2334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3989"/>
    <w:multiLevelType w:val="hybridMultilevel"/>
    <w:tmpl w:val="961AFA9A"/>
    <w:lvl w:ilvl="0" w:tplc="638097B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24751A7"/>
    <w:multiLevelType w:val="hybridMultilevel"/>
    <w:tmpl w:val="672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D60CC"/>
    <w:multiLevelType w:val="hybridMultilevel"/>
    <w:tmpl w:val="9D9A993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86A5AC2"/>
    <w:multiLevelType w:val="hybridMultilevel"/>
    <w:tmpl w:val="141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C45E1"/>
    <w:multiLevelType w:val="hybridMultilevel"/>
    <w:tmpl w:val="43EC302E"/>
    <w:lvl w:ilvl="0" w:tplc="C616F45E">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9A786F"/>
    <w:multiLevelType w:val="hybridMultilevel"/>
    <w:tmpl w:val="36AE0C44"/>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48375E9"/>
    <w:multiLevelType w:val="hybridMultilevel"/>
    <w:tmpl w:val="70EED5C8"/>
    <w:lvl w:ilvl="0" w:tplc="DE563476">
      <w:start w:val="1"/>
      <w:numFmt w:val="bullet"/>
      <w:lvlText w:val="•"/>
      <w:lvlJc w:val="left"/>
      <w:pPr>
        <w:tabs>
          <w:tab w:val="num" w:pos="720"/>
        </w:tabs>
        <w:ind w:left="720" w:hanging="360"/>
      </w:pPr>
      <w:rPr>
        <w:rFonts w:ascii="Arial" w:hAnsi="Arial" w:hint="default"/>
      </w:rPr>
    </w:lvl>
    <w:lvl w:ilvl="1" w:tplc="F29C095E" w:tentative="1">
      <w:start w:val="1"/>
      <w:numFmt w:val="bullet"/>
      <w:lvlText w:val="•"/>
      <w:lvlJc w:val="left"/>
      <w:pPr>
        <w:tabs>
          <w:tab w:val="num" w:pos="1440"/>
        </w:tabs>
        <w:ind w:left="1440" w:hanging="360"/>
      </w:pPr>
      <w:rPr>
        <w:rFonts w:ascii="Arial" w:hAnsi="Arial" w:hint="default"/>
      </w:rPr>
    </w:lvl>
    <w:lvl w:ilvl="2" w:tplc="DCD0AC84" w:tentative="1">
      <w:start w:val="1"/>
      <w:numFmt w:val="bullet"/>
      <w:lvlText w:val="•"/>
      <w:lvlJc w:val="left"/>
      <w:pPr>
        <w:tabs>
          <w:tab w:val="num" w:pos="2160"/>
        </w:tabs>
        <w:ind w:left="2160" w:hanging="360"/>
      </w:pPr>
      <w:rPr>
        <w:rFonts w:ascii="Arial" w:hAnsi="Arial" w:hint="default"/>
      </w:rPr>
    </w:lvl>
    <w:lvl w:ilvl="3" w:tplc="D27450C4" w:tentative="1">
      <w:start w:val="1"/>
      <w:numFmt w:val="bullet"/>
      <w:lvlText w:val="•"/>
      <w:lvlJc w:val="left"/>
      <w:pPr>
        <w:tabs>
          <w:tab w:val="num" w:pos="2880"/>
        </w:tabs>
        <w:ind w:left="2880" w:hanging="360"/>
      </w:pPr>
      <w:rPr>
        <w:rFonts w:ascii="Arial" w:hAnsi="Arial" w:hint="default"/>
      </w:rPr>
    </w:lvl>
    <w:lvl w:ilvl="4" w:tplc="CADAC894" w:tentative="1">
      <w:start w:val="1"/>
      <w:numFmt w:val="bullet"/>
      <w:lvlText w:val="•"/>
      <w:lvlJc w:val="left"/>
      <w:pPr>
        <w:tabs>
          <w:tab w:val="num" w:pos="3600"/>
        </w:tabs>
        <w:ind w:left="3600" w:hanging="360"/>
      </w:pPr>
      <w:rPr>
        <w:rFonts w:ascii="Arial" w:hAnsi="Arial" w:hint="default"/>
      </w:rPr>
    </w:lvl>
    <w:lvl w:ilvl="5" w:tplc="6A4ED28E" w:tentative="1">
      <w:start w:val="1"/>
      <w:numFmt w:val="bullet"/>
      <w:lvlText w:val="•"/>
      <w:lvlJc w:val="left"/>
      <w:pPr>
        <w:tabs>
          <w:tab w:val="num" w:pos="4320"/>
        </w:tabs>
        <w:ind w:left="4320" w:hanging="360"/>
      </w:pPr>
      <w:rPr>
        <w:rFonts w:ascii="Arial" w:hAnsi="Arial" w:hint="default"/>
      </w:rPr>
    </w:lvl>
    <w:lvl w:ilvl="6" w:tplc="0C4AF5B6" w:tentative="1">
      <w:start w:val="1"/>
      <w:numFmt w:val="bullet"/>
      <w:lvlText w:val="•"/>
      <w:lvlJc w:val="left"/>
      <w:pPr>
        <w:tabs>
          <w:tab w:val="num" w:pos="5040"/>
        </w:tabs>
        <w:ind w:left="5040" w:hanging="360"/>
      </w:pPr>
      <w:rPr>
        <w:rFonts w:ascii="Arial" w:hAnsi="Arial" w:hint="default"/>
      </w:rPr>
    </w:lvl>
    <w:lvl w:ilvl="7" w:tplc="D71E406C" w:tentative="1">
      <w:start w:val="1"/>
      <w:numFmt w:val="bullet"/>
      <w:lvlText w:val="•"/>
      <w:lvlJc w:val="left"/>
      <w:pPr>
        <w:tabs>
          <w:tab w:val="num" w:pos="5760"/>
        </w:tabs>
        <w:ind w:left="5760" w:hanging="360"/>
      </w:pPr>
      <w:rPr>
        <w:rFonts w:ascii="Arial" w:hAnsi="Arial" w:hint="default"/>
      </w:rPr>
    </w:lvl>
    <w:lvl w:ilvl="8" w:tplc="F65821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FD188F"/>
    <w:multiLevelType w:val="hybridMultilevel"/>
    <w:tmpl w:val="B54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026C1"/>
    <w:multiLevelType w:val="hybridMultilevel"/>
    <w:tmpl w:val="F9084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715D3"/>
    <w:multiLevelType w:val="hybridMultilevel"/>
    <w:tmpl w:val="FB78F666"/>
    <w:lvl w:ilvl="0" w:tplc="51B2A3BA">
      <w:start w:val="1"/>
      <w:numFmt w:val="bullet"/>
      <w:lvlText w:val="•"/>
      <w:lvlJc w:val="left"/>
      <w:pPr>
        <w:tabs>
          <w:tab w:val="num" w:pos="720"/>
        </w:tabs>
        <w:ind w:left="720" w:hanging="360"/>
      </w:pPr>
      <w:rPr>
        <w:rFonts w:ascii="Arial" w:hAnsi="Arial" w:hint="default"/>
      </w:rPr>
    </w:lvl>
    <w:lvl w:ilvl="1" w:tplc="C3BE05AC" w:tentative="1">
      <w:start w:val="1"/>
      <w:numFmt w:val="bullet"/>
      <w:lvlText w:val="•"/>
      <w:lvlJc w:val="left"/>
      <w:pPr>
        <w:tabs>
          <w:tab w:val="num" w:pos="1440"/>
        </w:tabs>
        <w:ind w:left="1440" w:hanging="360"/>
      </w:pPr>
      <w:rPr>
        <w:rFonts w:ascii="Arial" w:hAnsi="Arial" w:hint="default"/>
      </w:rPr>
    </w:lvl>
    <w:lvl w:ilvl="2" w:tplc="F1F24F8A" w:tentative="1">
      <w:start w:val="1"/>
      <w:numFmt w:val="bullet"/>
      <w:lvlText w:val="•"/>
      <w:lvlJc w:val="left"/>
      <w:pPr>
        <w:tabs>
          <w:tab w:val="num" w:pos="2160"/>
        </w:tabs>
        <w:ind w:left="2160" w:hanging="360"/>
      </w:pPr>
      <w:rPr>
        <w:rFonts w:ascii="Arial" w:hAnsi="Arial" w:hint="default"/>
      </w:rPr>
    </w:lvl>
    <w:lvl w:ilvl="3" w:tplc="C348146C" w:tentative="1">
      <w:start w:val="1"/>
      <w:numFmt w:val="bullet"/>
      <w:lvlText w:val="•"/>
      <w:lvlJc w:val="left"/>
      <w:pPr>
        <w:tabs>
          <w:tab w:val="num" w:pos="2880"/>
        </w:tabs>
        <w:ind w:left="2880" w:hanging="360"/>
      </w:pPr>
      <w:rPr>
        <w:rFonts w:ascii="Arial" w:hAnsi="Arial" w:hint="default"/>
      </w:rPr>
    </w:lvl>
    <w:lvl w:ilvl="4" w:tplc="E8A497A6" w:tentative="1">
      <w:start w:val="1"/>
      <w:numFmt w:val="bullet"/>
      <w:lvlText w:val="•"/>
      <w:lvlJc w:val="left"/>
      <w:pPr>
        <w:tabs>
          <w:tab w:val="num" w:pos="3600"/>
        </w:tabs>
        <w:ind w:left="3600" w:hanging="360"/>
      </w:pPr>
      <w:rPr>
        <w:rFonts w:ascii="Arial" w:hAnsi="Arial" w:hint="default"/>
      </w:rPr>
    </w:lvl>
    <w:lvl w:ilvl="5" w:tplc="59AA5386" w:tentative="1">
      <w:start w:val="1"/>
      <w:numFmt w:val="bullet"/>
      <w:lvlText w:val="•"/>
      <w:lvlJc w:val="left"/>
      <w:pPr>
        <w:tabs>
          <w:tab w:val="num" w:pos="4320"/>
        </w:tabs>
        <w:ind w:left="4320" w:hanging="360"/>
      </w:pPr>
      <w:rPr>
        <w:rFonts w:ascii="Arial" w:hAnsi="Arial" w:hint="default"/>
      </w:rPr>
    </w:lvl>
    <w:lvl w:ilvl="6" w:tplc="9334D664" w:tentative="1">
      <w:start w:val="1"/>
      <w:numFmt w:val="bullet"/>
      <w:lvlText w:val="•"/>
      <w:lvlJc w:val="left"/>
      <w:pPr>
        <w:tabs>
          <w:tab w:val="num" w:pos="5040"/>
        </w:tabs>
        <w:ind w:left="5040" w:hanging="360"/>
      </w:pPr>
      <w:rPr>
        <w:rFonts w:ascii="Arial" w:hAnsi="Arial" w:hint="default"/>
      </w:rPr>
    </w:lvl>
    <w:lvl w:ilvl="7" w:tplc="429E31D2" w:tentative="1">
      <w:start w:val="1"/>
      <w:numFmt w:val="bullet"/>
      <w:lvlText w:val="•"/>
      <w:lvlJc w:val="left"/>
      <w:pPr>
        <w:tabs>
          <w:tab w:val="num" w:pos="5760"/>
        </w:tabs>
        <w:ind w:left="5760" w:hanging="360"/>
      </w:pPr>
      <w:rPr>
        <w:rFonts w:ascii="Arial" w:hAnsi="Arial" w:hint="default"/>
      </w:rPr>
    </w:lvl>
    <w:lvl w:ilvl="8" w:tplc="B49447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0435EA"/>
    <w:multiLevelType w:val="hybridMultilevel"/>
    <w:tmpl w:val="3D100F9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29EC7BE5"/>
    <w:multiLevelType w:val="hybridMultilevel"/>
    <w:tmpl w:val="B87CED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6C1902"/>
    <w:multiLevelType w:val="hybridMultilevel"/>
    <w:tmpl w:val="131C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07306"/>
    <w:multiLevelType w:val="hybridMultilevel"/>
    <w:tmpl w:val="ABC8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2567E"/>
    <w:multiLevelType w:val="hybridMultilevel"/>
    <w:tmpl w:val="F2E8391E"/>
    <w:lvl w:ilvl="0" w:tplc="82D6D134">
      <w:start w:val="1"/>
      <w:numFmt w:val="bullet"/>
      <w:lvlText w:val=""/>
      <w:lvlJc w:val="left"/>
      <w:pPr>
        <w:tabs>
          <w:tab w:val="num" w:pos="720"/>
        </w:tabs>
        <w:ind w:left="720" w:hanging="360"/>
      </w:pPr>
      <w:rPr>
        <w:rFonts w:ascii="Wingdings" w:hAnsi="Wingdings" w:hint="default"/>
      </w:rPr>
    </w:lvl>
    <w:lvl w:ilvl="1" w:tplc="32266202" w:tentative="1">
      <w:start w:val="1"/>
      <w:numFmt w:val="bullet"/>
      <w:lvlText w:val=""/>
      <w:lvlJc w:val="left"/>
      <w:pPr>
        <w:tabs>
          <w:tab w:val="num" w:pos="1440"/>
        </w:tabs>
        <w:ind w:left="1440" w:hanging="360"/>
      </w:pPr>
      <w:rPr>
        <w:rFonts w:ascii="Wingdings" w:hAnsi="Wingdings" w:hint="default"/>
      </w:rPr>
    </w:lvl>
    <w:lvl w:ilvl="2" w:tplc="67D6E646" w:tentative="1">
      <w:start w:val="1"/>
      <w:numFmt w:val="bullet"/>
      <w:lvlText w:val=""/>
      <w:lvlJc w:val="left"/>
      <w:pPr>
        <w:tabs>
          <w:tab w:val="num" w:pos="2160"/>
        </w:tabs>
        <w:ind w:left="2160" w:hanging="360"/>
      </w:pPr>
      <w:rPr>
        <w:rFonts w:ascii="Wingdings" w:hAnsi="Wingdings" w:hint="default"/>
      </w:rPr>
    </w:lvl>
    <w:lvl w:ilvl="3" w:tplc="C2027924" w:tentative="1">
      <w:start w:val="1"/>
      <w:numFmt w:val="bullet"/>
      <w:lvlText w:val=""/>
      <w:lvlJc w:val="left"/>
      <w:pPr>
        <w:tabs>
          <w:tab w:val="num" w:pos="2880"/>
        </w:tabs>
        <w:ind w:left="2880" w:hanging="360"/>
      </w:pPr>
      <w:rPr>
        <w:rFonts w:ascii="Wingdings" w:hAnsi="Wingdings" w:hint="default"/>
      </w:rPr>
    </w:lvl>
    <w:lvl w:ilvl="4" w:tplc="E28A6F34" w:tentative="1">
      <w:start w:val="1"/>
      <w:numFmt w:val="bullet"/>
      <w:lvlText w:val=""/>
      <w:lvlJc w:val="left"/>
      <w:pPr>
        <w:tabs>
          <w:tab w:val="num" w:pos="3600"/>
        </w:tabs>
        <w:ind w:left="3600" w:hanging="360"/>
      </w:pPr>
      <w:rPr>
        <w:rFonts w:ascii="Wingdings" w:hAnsi="Wingdings" w:hint="default"/>
      </w:rPr>
    </w:lvl>
    <w:lvl w:ilvl="5" w:tplc="A100254A" w:tentative="1">
      <w:start w:val="1"/>
      <w:numFmt w:val="bullet"/>
      <w:lvlText w:val=""/>
      <w:lvlJc w:val="left"/>
      <w:pPr>
        <w:tabs>
          <w:tab w:val="num" w:pos="4320"/>
        </w:tabs>
        <w:ind w:left="4320" w:hanging="360"/>
      </w:pPr>
      <w:rPr>
        <w:rFonts w:ascii="Wingdings" w:hAnsi="Wingdings" w:hint="default"/>
      </w:rPr>
    </w:lvl>
    <w:lvl w:ilvl="6" w:tplc="03AAEEF6" w:tentative="1">
      <w:start w:val="1"/>
      <w:numFmt w:val="bullet"/>
      <w:lvlText w:val=""/>
      <w:lvlJc w:val="left"/>
      <w:pPr>
        <w:tabs>
          <w:tab w:val="num" w:pos="5040"/>
        </w:tabs>
        <w:ind w:left="5040" w:hanging="360"/>
      </w:pPr>
      <w:rPr>
        <w:rFonts w:ascii="Wingdings" w:hAnsi="Wingdings" w:hint="default"/>
      </w:rPr>
    </w:lvl>
    <w:lvl w:ilvl="7" w:tplc="EDD80950" w:tentative="1">
      <w:start w:val="1"/>
      <w:numFmt w:val="bullet"/>
      <w:lvlText w:val=""/>
      <w:lvlJc w:val="left"/>
      <w:pPr>
        <w:tabs>
          <w:tab w:val="num" w:pos="5760"/>
        </w:tabs>
        <w:ind w:left="5760" w:hanging="360"/>
      </w:pPr>
      <w:rPr>
        <w:rFonts w:ascii="Wingdings" w:hAnsi="Wingdings" w:hint="default"/>
      </w:rPr>
    </w:lvl>
    <w:lvl w:ilvl="8" w:tplc="A27029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3935D9"/>
    <w:multiLevelType w:val="hybridMultilevel"/>
    <w:tmpl w:val="0902EA6C"/>
    <w:lvl w:ilvl="0" w:tplc="670832C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4C40F30"/>
    <w:multiLevelType w:val="hybridMultilevel"/>
    <w:tmpl w:val="D83AB66A"/>
    <w:lvl w:ilvl="0" w:tplc="04090001">
      <w:start w:val="1"/>
      <w:numFmt w:val="bullet"/>
      <w:lvlText w:val=""/>
      <w:lvlJc w:val="left"/>
      <w:pPr>
        <w:ind w:left="720" w:hanging="360"/>
      </w:pPr>
      <w:rPr>
        <w:rFonts w:ascii="Symbol" w:hAnsi="Symbol" w:hint="default"/>
      </w:rPr>
    </w:lvl>
    <w:lvl w:ilvl="1" w:tplc="A8AE8A7E">
      <w:numFmt w:val="bullet"/>
      <w:lvlText w:val="•"/>
      <w:lvlJc w:val="left"/>
      <w:pPr>
        <w:ind w:left="1785" w:hanging="705"/>
      </w:pPr>
      <w:rPr>
        <w:rFonts w:ascii="Calibri" w:eastAsia="MS Mincho"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36489"/>
    <w:multiLevelType w:val="hybridMultilevel"/>
    <w:tmpl w:val="598E1DFC"/>
    <w:lvl w:ilvl="0" w:tplc="9F14719A">
      <w:start w:val="1"/>
      <w:numFmt w:val="bullet"/>
      <w:lvlText w:val="•"/>
      <w:lvlJc w:val="left"/>
      <w:pPr>
        <w:tabs>
          <w:tab w:val="num" w:pos="720"/>
        </w:tabs>
        <w:ind w:left="720" w:hanging="360"/>
      </w:pPr>
      <w:rPr>
        <w:rFonts w:ascii="Arial" w:hAnsi="Arial" w:hint="default"/>
      </w:rPr>
    </w:lvl>
    <w:lvl w:ilvl="1" w:tplc="BFA800C4" w:tentative="1">
      <w:start w:val="1"/>
      <w:numFmt w:val="bullet"/>
      <w:lvlText w:val="•"/>
      <w:lvlJc w:val="left"/>
      <w:pPr>
        <w:tabs>
          <w:tab w:val="num" w:pos="1440"/>
        </w:tabs>
        <w:ind w:left="1440" w:hanging="360"/>
      </w:pPr>
      <w:rPr>
        <w:rFonts w:ascii="Arial" w:hAnsi="Arial" w:hint="default"/>
      </w:rPr>
    </w:lvl>
    <w:lvl w:ilvl="2" w:tplc="AF807860" w:tentative="1">
      <w:start w:val="1"/>
      <w:numFmt w:val="bullet"/>
      <w:lvlText w:val="•"/>
      <w:lvlJc w:val="left"/>
      <w:pPr>
        <w:tabs>
          <w:tab w:val="num" w:pos="2160"/>
        </w:tabs>
        <w:ind w:left="2160" w:hanging="360"/>
      </w:pPr>
      <w:rPr>
        <w:rFonts w:ascii="Arial" w:hAnsi="Arial" w:hint="default"/>
      </w:rPr>
    </w:lvl>
    <w:lvl w:ilvl="3" w:tplc="96E8B564" w:tentative="1">
      <w:start w:val="1"/>
      <w:numFmt w:val="bullet"/>
      <w:lvlText w:val="•"/>
      <w:lvlJc w:val="left"/>
      <w:pPr>
        <w:tabs>
          <w:tab w:val="num" w:pos="2880"/>
        </w:tabs>
        <w:ind w:left="2880" w:hanging="360"/>
      </w:pPr>
      <w:rPr>
        <w:rFonts w:ascii="Arial" w:hAnsi="Arial" w:hint="default"/>
      </w:rPr>
    </w:lvl>
    <w:lvl w:ilvl="4" w:tplc="3126E8D6" w:tentative="1">
      <w:start w:val="1"/>
      <w:numFmt w:val="bullet"/>
      <w:lvlText w:val="•"/>
      <w:lvlJc w:val="left"/>
      <w:pPr>
        <w:tabs>
          <w:tab w:val="num" w:pos="3600"/>
        </w:tabs>
        <w:ind w:left="3600" w:hanging="360"/>
      </w:pPr>
      <w:rPr>
        <w:rFonts w:ascii="Arial" w:hAnsi="Arial" w:hint="default"/>
      </w:rPr>
    </w:lvl>
    <w:lvl w:ilvl="5" w:tplc="FF949944" w:tentative="1">
      <w:start w:val="1"/>
      <w:numFmt w:val="bullet"/>
      <w:lvlText w:val="•"/>
      <w:lvlJc w:val="left"/>
      <w:pPr>
        <w:tabs>
          <w:tab w:val="num" w:pos="4320"/>
        </w:tabs>
        <w:ind w:left="4320" w:hanging="360"/>
      </w:pPr>
      <w:rPr>
        <w:rFonts w:ascii="Arial" w:hAnsi="Arial" w:hint="default"/>
      </w:rPr>
    </w:lvl>
    <w:lvl w:ilvl="6" w:tplc="5C78EB5A" w:tentative="1">
      <w:start w:val="1"/>
      <w:numFmt w:val="bullet"/>
      <w:lvlText w:val="•"/>
      <w:lvlJc w:val="left"/>
      <w:pPr>
        <w:tabs>
          <w:tab w:val="num" w:pos="5040"/>
        </w:tabs>
        <w:ind w:left="5040" w:hanging="360"/>
      </w:pPr>
      <w:rPr>
        <w:rFonts w:ascii="Arial" w:hAnsi="Arial" w:hint="default"/>
      </w:rPr>
    </w:lvl>
    <w:lvl w:ilvl="7" w:tplc="8E840A1A" w:tentative="1">
      <w:start w:val="1"/>
      <w:numFmt w:val="bullet"/>
      <w:lvlText w:val="•"/>
      <w:lvlJc w:val="left"/>
      <w:pPr>
        <w:tabs>
          <w:tab w:val="num" w:pos="5760"/>
        </w:tabs>
        <w:ind w:left="5760" w:hanging="360"/>
      </w:pPr>
      <w:rPr>
        <w:rFonts w:ascii="Arial" w:hAnsi="Arial" w:hint="default"/>
      </w:rPr>
    </w:lvl>
    <w:lvl w:ilvl="8" w:tplc="DDA254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4B5DB9"/>
    <w:multiLevelType w:val="hybridMultilevel"/>
    <w:tmpl w:val="8EE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F6695"/>
    <w:multiLevelType w:val="hybridMultilevel"/>
    <w:tmpl w:val="D20A4E0C"/>
    <w:lvl w:ilvl="0" w:tplc="82E635F2">
      <w:start w:val="3"/>
      <w:numFmt w:val="bullet"/>
      <w:lvlText w:val="-"/>
      <w:lvlJc w:val="left"/>
      <w:pPr>
        <w:ind w:left="1185" w:hanging="360"/>
      </w:pPr>
      <w:rPr>
        <w:rFonts w:ascii="Arial" w:eastAsia="Calibri" w:hAnsi="Arial" w:cs="Aria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2" w15:restartNumberingAfterBreak="0">
    <w:nsid w:val="44D4372C"/>
    <w:multiLevelType w:val="hybridMultilevel"/>
    <w:tmpl w:val="E6D2A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4636E9"/>
    <w:multiLevelType w:val="hybridMultilevel"/>
    <w:tmpl w:val="772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B57E9"/>
    <w:multiLevelType w:val="hybridMultilevel"/>
    <w:tmpl w:val="57B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F2708"/>
    <w:multiLevelType w:val="hybridMultilevel"/>
    <w:tmpl w:val="FFA03AD2"/>
    <w:lvl w:ilvl="0" w:tplc="9A0C3518">
      <w:start w:val="1"/>
      <w:numFmt w:val="decimal"/>
      <w:lvlText w:val="%1."/>
      <w:lvlJc w:val="left"/>
      <w:pPr>
        <w:tabs>
          <w:tab w:val="num" w:pos="360"/>
        </w:tabs>
        <w:ind w:left="360" w:hanging="360"/>
      </w:pPr>
      <w:rPr>
        <w:rFonts w:hint="default"/>
      </w:rPr>
    </w:lvl>
    <w:lvl w:ilvl="1" w:tplc="407A09EA" w:tentative="1">
      <w:start w:val="1"/>
      <w:numFmt w:val="aiueoFullWidth"/>
      <w:lvlText w:val="(%2)"/>
      <w:lvlJc w:val="left"/>
      <w:pPr>
        <w:tabs>
          <w:tab w:val="num" w:pos="840"/>
        </w:tabs>
        <w:ind w:left="840" w:hanging="420"/>
      </w:pPr>
    </w:lvl>
    <w:lvl w:ilvl="2" w:tplc="98D2527E" w:tentative="1">
      <w:start w:val="1"/>
      <w:numFmt w:val="decimalEnclosedCircle"/>
      <w:lvlText w:val="%3"/>
      <w:lvlJc w:val="left"/>
      <w:pPr>
        <w:tabs>
          <w:tab w:val="num" w:pos="1260"/>
        </w:tabs>
        <w:ind w:left="1260" w:hanging="420"/>
      </w:pPr>
    </w:lvl>
    <w:lvl w:ilvl="3" w:tplc="0736EFC8" w:tentative="1">
      <w:start w:val="1"/>
      <w:numFmt w:val="decimal"/>
      <w:lvlText w:val="%4."/>
      <w:lvlJc w:val="left"/>
      <w:pPr>
        <w:tabs>
          <w:tab w:val="num" w:pos="1680"/>
        </w:tabs>
        <w:ind w:left="1680" w:hanging="420"/>
      </w:pPr>
    </w:lvl>
    <w:lvl w:ilvl="4" w:tplc="8CCAB53A" w:tentative="1">
      <w:start w:val="1"/>
      <w:numFmt w:val="aiueoFullWidth"/>
      <w:lvlText w:val="(%5)"/>
      <w:lvlJc w:val="left"/>
      <w:pPr>
        <w:tabs>
          <w:tab w:val="num" w:pos="2100"/>
        </w:tabs>
        <w:ind w:left="2100" w:hanging="420"/>
      </w:pPr>
    </w:lvl>
    <w:lvl w:ilvl="5" w:tplc="29F2A9DC" w:tentative="1">
      <w:start w:val="1"/>
      <w:numFmt w:val="decimalEnclosedCircle"/>
      <w:lvlText w:val="%6"/>
      <w:lvlJc w:val="left"/>
      <w:pPr>
        <w:tabs>
          <w:tab w:val="num" w:pos="2520"/>
        </w:tabs>
        <w:ind w:left="2520" w:hanging="420"/>
      </w:pPr>
    </w:lvl>
    <w:lvl w:ilvl="6" w:tplc="09A0817A" w:tentative="1">
      <w:start w:val="1"/>
      <w:numFmt w:val="decimal"/>
      <w:lvlText w:val="%7."/>
      <w:lvlJc w:val="left"/>
      <w:pPr>
        <w:tabs>
          <w:tab w:val="num" w:pos="2940"/>
        </w:tabs>
        <w:ind w:left="2940" w:hanging="420"/>
      </w:pPr>
    </w:lvl>
    <w:lvl w:ilvl="7" w:tplc="9EBAB44A" w:tentative="1">
      <w:start w:val="1"/>
      <w:numFmt w:val="aiueoFullWidth"/>
      <w:lvlText w:val="(%8)"/>
      <w:lvlJc w:val="left"/>
      <w:pPr>
        <w:tabs>
          <w:tab w:val="num" w:pos="3360"/>
        </w:tabs>
        <w:ind w:left="3360" w:hanging="420"/>
      </w:pPr>
    </w:lvl>
    <w:lvl w:ilvl="8" w:tplc="252C6274" w:tentative="1">
      <w:start w:val="1"/>
      <w:numFmt w:val="decimalEnclosedCircle"/>
      <w:lvlText w:val="%9"/>
      <w:lvlJc w:val="left"/>
      <w:pPr>
        <w:tabs>
          <w:tab w:val="num" w:pos="3780"/>
        </w:tabs>
        <w:ind w:left="3780" w:hanging="420"/>
      </w:pPr>
    </w:lvl>
  </w:abstractNum>
  <w:abstractNum w:abstractNumId="26" w15:restartNumberingAfterBreak="0">
    <w:nsid w:val="4F71565C"/>
    <w:multiLevelType w:val="hybridMultilevel"/>
    <w:tmpl w:val="86665B8C"/>
    <w:lvl w:ilvl="0" w:tplc="6A92F4BE">
      <w:start w:val="1"/>
      <w:numFmt w:val="bullet"/>
      <w:lvlText w:val="•"/>
      <w:lvlJc w:val="left"/>
      <w:pPr>
        <w:tabs>
          <w:tab w:val="num" w:pos="720"/>
        </w:tabs>
        <w:ind w:left="720" w:hanging="360"/>
      </w:pPr>
      <w:rPr>
        <w:rFonts w:ascii="Arial" w:hAnsi="Arial" w:hint="default"/>
      </w:rPr>
    </w:lvl>
    <w:lvl w:ilvl="1" w:tplc="A76AF720" w:tentative="1">
      <w:start w:val="1"/>
      <w:numFmt w:val="bullet"/>
      <w:lvlText w:val="•"/>
      <w:lvlJc w:val="left"/>
      <w:pPr>
        <w:tabs>
          <w:tab w:val="num" w:pos="1440"/>
        </w:tabs>
        <w:ind w:left="1440" w:hanging="360"/>
      </w:pPr>
      <w:rPr>
        <w:rFonts w:ascii="Arial" w:hAnsi="Arial" w:hint="default"/>
      </w:rPr>
    </w:lvl>
    <w:lvl w:ilvl="2" w:tplc="34D2C7F2" w:tentative="1">
      <w:start w:val="1"/>
      <w:numFmt w:val="bullet"/>
      <w:lvlText w:val="•"/>
      <w:lvlJc w:val="left"/>
      <w:pPr>
        <w:tabs>
          <w:tab w:val="num" w:pos="2160"/>
        </w:tabs>
        <w:ind w:left="2160" w:hanging="360"/>
      </w:pPr>
      <w:rPr>
        <w:rFonts w:ascii="Arial" w:hAnsi="Arial" w:hint="default"/>
      </w:rPr>
    </w:lvl>
    <w:lvl w:ilvl="3" w:tplc="1450A794" w:tentative="1">
      <w:start w:val="1"/>
      <w:numFmt w:val="bullet"/>
      <w:lvlText w:val="•"/>
      <w:lvlJc w:val="left"/>
      <w:pPr>
        <w:tabs>
          <w:tab w:val="num" w:pos="2880"/>
        </w:tabs>
        <w:ind w:left="2880" w:hanging="360"/>
      </w:pPr>
      <w:rPr>
        <w:rFonts w:ascii="Arial" w:hAnsi="Arial" w:hint="default"/>
      </w:rPr>
    </w:lvl>
    <w:lvl w:ilvl="4" w:tplc="4BF42BC4" w:tentative="1">
      <w:start w:val="1"/>
      <w:numFmt w:val="bullet"/>
      <w:lvlText w:val="•"/>
      <w:lvlJc w:val="left"/>
      <w:pPr>
        <w:tabs>
          <w:tab w:val="num" w:pos="3600"/>
        </w:tabs>
        <w:ind w:left="3600" w:hanging="360"/>
      </w:pPr>
      <w:rPr>
        <w:rFonts w:ascii="Arial" w:hAnsi="Arial" w:hint="default"/>
      </w:rPr>
    </w:lvl>
    <w:lvl w:ilvl="5" w:tplc="86C6F6B4" w:tentative="1">
      <w:start w:val="1"/>
      <w:numFmt w:val="bullet"/>
      <w:lvlText w:val="•"/>
      <w:lvlJc w:val="left"/>
      <w:pPr>
        <w:tabs>
          <w:tab w:val="num" w:pos="4320"/>
        </w:tabs>
        <w:ind w:left="4320" w:hanging="360"/>
      </w:pPr>
      <w:rPr>
        <w:rFonts w:ascii="Arial" w:hAnsi="Arial" w:hint="default"/>
      </w:rPr>
    </w:lvl>
    <w:lvl w:ilvl="6" w:tplc="F2E00228" w:tentative="1">
      <w:start w:val="1"/>
      <w:numFmt w:val="bullet"/>
      <w:lvlText w:val="•"/>
      <w:lvlJc w:val="left"/>
      <w:pPr>
        <w:tabs>
          <w:tab w:val="num" w:pos="5040"/>
        </w:tabs>
        <w:ind w:left="5040" w:hanging="360"/>
      </w:pPr>
      <w:rPr>
        <w:rFonts w:ascii="Arial" w:hAnsi="Arial" w:hint="default"/>
      </w:rPr>
    </w:lvl>
    <w:lvl w:ilvl="7" w:tplc="361A11E8" w:tentative="1">
      <w:start w:val="1"/>
      <w:numFmt w:val="bullet"/>
      <w:lvlText w:val="•"/>
      <w:lvlJc w:val="left"/>
      <w:pPr>
        <w:tabs>
          <w:tab w:val="num" w:pos="5760"/>
        </w:tabs>
        <w:ind w:left="5760" w:hanging="360"/>
      </w:pPr>
      <w:rPr>
        <w:rFonts w:ascii="Arial" w:hAnsi="Arial" w:hint="default"/>
      </w:rPr>
    </w:lvl>
    <w:lvl w:ilvl="8" w:tplc="3842B6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263E78"/>
    <w:multiLevelType w:val="hybridMultilevel"/>
    <w:tmpl w:val="CAA25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D41A43"/>
    <w:multiLevelType w:val="hybridMultilevel"/>
    <w:tmpl w:val="DDBAE96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5ABC2BBE"/>
    <w:multiLevelType w:val="hybridMultilevel"/>
    <w:tmpl w:val="BD7CED8C"/>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5DF25B55"/>
    <w:multiLevelType w:val="hybridMultilevel"/>
    <w:tmpl w:val="33F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055C1"/>
    <w:multiLevelType w:val="hybridMultilevel"/>
    <w:tmpl w:val="2A600C50"/>
    <w:lvl w:ilvl="0" w:tplc="B03803F2">
      <w:start w:val="1"/>
      <w:numFmt w:val="bullet"/>
      <w:lvlText w:val="•"/>
      <w:lvlJc w:val="left"/>
      <w:pPr>
        <w:tabs>
          <w:tab w:val="num" w:pos="720"/>
        </w:tabs>
        <w:ind w:left="720" w:hanging="360"/>
      </w:pPr>
      <w:rPr>
        <w:rFonts w:ascii="Arial" w:hAnsi="Arial" w:hint="default"/>
      </w:rPr>
    </w:lvl>
    <w:lvl w:ilvl="1" w:tplc="C6367DD8" w:tentative="1">
      <w:start w:val="1"/>
      <w:numFmt w:val="bullet"/>
      <w:lvlText w:val="•"/>
      <w:lvlJc w:val="left"/>
      <w:pPr>
        <w:tabs>
          <w:tab w:val="num" w:pos="1440"/>
        </w:tabs>
        <w:ind w:left="1440" w:hanging="360"/>
      </w:pPr>
      <w:rPr>
        <w:rFonts w:ascii="Arial" w:hAnsi="Arial" w:hint="default"/>
      </w:rPr>
    </w:lvl>
    <w:lvl w:ilvl="2" w:tplc="4FE6A5CC" w:tentative="1">
      <w:start w:val="1"/>
      <w:numFmt w:val="bullet"/>
      <w:lvlText w:val="•"/>
      <w:lvlJc w:val="left"/>
      <w:pPr>
        <w:tabs>
          <w:tab w:val="num" w:pos="2160"/>
        </w:tabs>
        <w:ind w:left="2160" w:hanging="360"/>
      </w:pPr>
      <w:rPr>
        <w:rFonts w:ascii="Arial" w:hAnsi="Arial" w:hint="default"/>
      </w:rPr>
    </w:lvl>
    <w:lvl w:ilvl="3" w:tplc="10F6FCCE" w:tentative="1">
      <w:start w:val="1"/>
      <w:numFmt w:val="bullet"/>
      <w:lvlText w:val="•"/>
      <w:lvlJc w:val="left"/>
      <w:pPr>
        <w:tabs>
          <w:tab w:val="num" w:pos="2880"/>
        </w:tabs>
        <w:ind w:left="2880" w:hanging="360"/>
      </w:pPr>
      <w:rPr>
        <w:rFonts w:ascii="Arial" w:hAnsi="Arial" w:hint="default"/>
      </w:rPr>
    </w:lvl>
    <w:lvl w:ilvl="4" w:tplc="F098C076" w:tentative="1">
      <w:start w:val="1"/>
      <w:numFmt w:val="bullet"/>
      <w:lvlText w:val="•"/>
      <w:lvlJc w:val="left"/>
      <w:pPr>
        <w:tabs>
          <w:tab w:val="num" w:pos="3600"/>
        </w:tabs>
        <w:ind w:left="3600" w:hanging="360"/>
      </w:pPr>
      <w:rPr>
        <w:rFonts w:ascii="Arial" w:hAnsi="Arial" w:hint="default"/>
      </w:rPr>
    </w:lvl>
    <w:lvl w:ilvl="5" w:tplc="FF80622E" w:tentative="1">
      <w:start w:val="1"/>
      <w:numFmt w:val="bullet"/>
      <w:lvlText w:val="•"/>
      <w:lvlJc w:val="left"/>
      <w:pPr>
        <w:tabs>
          <w:tab w:val="num" w:pos="4320"/>
        </w:tabs>
        <w:ind w:left="4320" w:hanging="360"/>
      </w:pPr>
      <w:rPr>
        <w:rFonts w:ascii="Arial" w:hAnsi="Arial" w:hint="default"/>
      </w:rPr>
    </w:lvl>
    <w:lvl w:ilvl="6" w:tplc="140EB258" w:tentative="1">
      <w:start w:val="1"/>
      <w:numFmt w:val="bullet"/>
      <w:lvlText w:val="•"/>
      <w:lvlJc w:val="left"/>
      <w:pPr>
        <w:tabs>
          <w:tab w:val="num" w:pos="5040"/>
        </w:tabs>
        <w:ind w:left="5040" w:hanging="360"/>
      </w:pPr>
      <w:rPr>
        <w:rFonts w:ascii="Arial" w:hAnsi="Arial" w:hint="default"/>
      </w:rPr>
    </w:lvl>
    <w:lvl w:ilvl="7" w:tplc="7408C43A" w:tentative="1">
      <w:start w:val="1"/>
      <w:numFmt w:val="bullet"/>
      <w:lvlText w:val="•"/>
      <w:lvlJc w:val="left"/>
      <w:pPr>
        <w:tabs>
          <w:tab w:val="num" w:pos="5760"/>
        </w:tabs>
        <w:ind w:left="5760" w:hanging="360"/>
      </w:pPr>
      <w:rPr>
        <w:rFonts w:ascii="Arial" w:hAnsi="Arial" w:hint="default"/>
      </w:rPr>
    </w:lvl>
    <w:lvl w:ilvl="8" w:tplc="68B2F07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865327"/>
    <w:multiLevelType w:val="hybridMultilevel"/>
    <w:tmpl w:val="F14C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D1E64"/>
    <w:multiLevelType w:val="hybridMultilevel"/>
    <w:tmpl w:val="2E4EDDF2"/>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64B95E27"/>
    <w:multiLevelType w:val="hybridMultilevel"/>
    <w:tmpl w:val="FC8633DC"/>
    <w:lvl w:ilvl="0" w:tplc="0276BA12">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E7506"/>
    <w:multiLevelType w:val="hybridMultilevel"/>
    <w:tmpl w:val="394A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425ED"/>
    <w:multiLevelType w:val="hybridMultilevel"/>
    <w:tmpl w:val="3F088ED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79FA49D5"/>
    <w:multiLevelType w:val="hybridMultilevel"/>
    <w:tmpl w:val="63F639C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800076050">
    <w:abstractNumId w:val="25"/>
  </w:num>
  <w:num w:numId="2" w16cid:durableId="1581601450">
    <w:abstractNumId w:val="23"/>
  </w:num>
  <w:num w:numId="3" w16cid:durableId="111486665">
    <w:abstractNumId w:val="14"/>
  </w:num>
  <w:num w:numId="4" w16cid:durableId="2098868519">
    <w:abstractNumId w:val="20"/>
  </w:num>
  <w:num w:numId="5" w16cid:durableId="177935557">
    <w:abstractNumId w:val="27"/>
  </w:num>
  <w:num w:numId="6" w16cid:durableId="643511984">
    <w:abstractNumId w:val="22"/>
  </w:num>
  <w:num w:numId="7" w16cid:durableId="1046679699">
    <w:abstractNumId w:val="5"/>
  </w:num>
  <w:num w:numId="8" w16cid:durableId="1316761580">
    <w:abstractNumId w:val="3"/>
  </w:num>
  <w:num w:numId="9" w16cid:durableId="10987152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15845">
    <w:abstractNumId w:val="37"/>
  </w:num>
  <w:num w:numId="11" w16cid:durableId="332150781">
    <w:abstractNumId w:val="34"/>
  </w:num>
  <w:num w:numId="12" w16cid:durableId="881401488">
    <w:abstractNumId w:val="21"/>
  </w:num>
  <w:num w:numId="13" w16cid:durableId="2063869324">
    <w:abstractNumId w:val="2"/>
  </w:num>
  <w:num w:numId="14" w16cid:durableId="1384987176">
    <w:abstractNumId w:val="15"/>
  </w:num>
  <w:num w:numId="15" w16cid:durableId="1242567631">
    <w:abstractNumId w:val="9"/>
  </w:num>
  <w:num w:numId="16" w16cid:durableId="1429888010">
    <w:abstractNumId w:val="24"/>
  </w:num>
  <w:num w:numId="17" w16cid:durableId="21521126">
    <w:abstractNumId w:val="1"/>
  </w:num>
  <w:num w:numId="18" w16cid:durableId="1552885028">
    <w:abstractNumId w:val="30"/>
  </w:num>
  <w:num w:numId="19" w16cid:durableId="200486106">
    <w:abstractNumId w:val="32"/>
  </w:num>
  <w:num w:numId="20" w16cid:durableId="420838930">
    <w:abstractNumId w:val="10"/>
  </w:num>
  <w:num w:numId="21" w16cid:durableId="197939113">
    <w:abstractNumId w:val="13"/>
  </w:num>
  <w:num w:numId="22" w16cid:durableId="57939795">
    <w:abstractNumId w:val="18"/>
  </w:num>
  <w:num w:numId="23" w16cid:durableId="1191528563">
    <w:abstractNumId w:val="0"/>
  </w:num>
  <w:num w:numId="24" w16cid:durableId="931357525">
    <w:abstractNumId w:val="35"/>
  </w:num>
  <w:num w:numId="25" w16cid:durableId="2111923137">
    <w:abstractNumId w:val="17"/>
  </w:num>
  <w:num w:numId="26" w16cid:durableId="727921223">
    <w:abstractNumId w:val="36"/>
  </w:num>
  <w:num w:numId="27" w16cid:durableId="1417825866">
    <w:abstractNumId w:val="33"/>
  </w:num>
  <w:num w:numId="28" w16cid:durableId="1345011486">
    <w:abstractNumId w:val="12"/>
  </w:num>
  <w:num w:numId="29" w16cid:durableId="1919900768">
    <w:abstractNumId w:val="29"/>
  </w:num>
  <w:num w:numId="30" w16cid:durableId="1298217689">
    <w:abstractNumId w:val="4"/>
  </w:num>
  <w:num w:numId="31" w16cid:durableId="520054424">
    <w:abstractNumId w:val="7"/>
  </w:num>
  <w:num w:numId="32" w16cid:durableId="908464082">
    <w:abstractNumId w:val="28"/>
  </w:num>
  <w:num w:numId="33" w16cid:durableId="1467619946">
    <w:abstractNumId w:val="26"/>
  </w:num>
  <w:num w:numId="34" w16cid:durableId="1863588647">
    <w:abstractNumId w:val="19"/>
  </w:num>
  <w:num w:numId="35" w16cid:durableId="1174146923">
    <w:abstractNumId w:val="11"/>
  </w:num>
  <w:num w:numId="36" w16cid:durableId="129130991">
    <w:abstractNumId w:val="31"/>
  </w:num>
  <w:num w:numId="37" w16cid:durableId="1373379206">
    <w:abstractNumId w:val="8"/>
  </w:num>
  <w:num w:numId="38" w16cid:durableId="1775392987">
    <w:abstractNumId w:val="16"/>
  </w:num>
  <w:num w:numId="39" w16cid:durableId="19429488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45"/>
    <w:rsid w:val="0000087E"/>
    <w:rsid w:val="00006BDD"/>
    <w:rsid w:val="00011986"/>
    <w:rsid w:val="0001399C"/>
    <w:rsid w:val="00015110"/>
    <w:rsid w:val="00015749"/>
    <w:rsid w:val="00016153"/>
    <w:rsid w:val="00021790"/>
    <w:rsid w:val="00022946"/>
    <w:rsid w:val="00022FD0"/>
    <w:rsid w:val="000330CA"/>
    <w:rsid w:val="00033ADA"/>
    <w:rsid w:val="00045C09"/>
    <w:rsid w:val="00046E6B"/>
    <w:rsid w:val="00047D56"/>
    <w:rsid w:val="00050BB7"/>
    <w:rsid w:val="000518C0"/>
    <w:rsid w:val="00060642"/>
    <w:rsid w:val="00061F64"/>
    <w:rsid w:val="0006306F"/>
    <w:rsid w:val="0006715B"/>
    <w:rsid w:val="000676AB"/>
    <w:rsid w:val="00071BE3"/>
    <w:rsid w:val="00073358"/>
    <w:rsid w:val="00073C3A"/>
    <w:rsid w:val="00076C4B"/>
    <w:rsid w:val="00076DFD"/>
    <w:rsid w:val="00086B71"/>
    <w:rsid w:val="000909C9"/>
    <w:rsid w:val="0009149A"/>
    <w:rsid w:val="0009676F"/>
    <w:rsid w:val="000A0016"/>
    <w:rsid w:val="000A14E0"/>
    <w:rsid w:val="000A23DA"/>
    <w:rsid w:val="000B15AD"/>
    <w:rsid w:val="000B26BD"/>
    <w:rsid w:val="000B29D3"/>
    <w:rsid w:val="000B2F9F"/>
    <w:rsid w:val="000B32AC"/>
    <w:rsid w:val="000C1ABC"/>
    <w:rsid w:val="000D001A"/>
    <w:rsid w:val="000D2EA0"/>
    <w:rsid w:val="000D32EB"/>
    <w:rsid w:val="000D58C5"/>
    <w:rsid w:val="000D7193"/>
    <w:rsid w:val="000E3580"/>
    <w:rsid w:val="000F0219"/>
    <w:rsid w:val="000F22B0"/>
    <w:rsid w:val="000F2600"/>
    <w:rsid w:val="000F5036"/>
    <w:rsid w:val="000F62A5"/>
    <w:rsid w:val="001028AF"/>
    <w:rsid w:val="00104F16"/>
    <w:rsid w:val="00106DA2"/>
    <w:rsid w:val="00116E14"/>
    <w:rsid w:val="0012049B"/>
    <w:rsid w:val="001325CE"/>
    <w:rsid w:val="00133ACA"/>
    <w:rsid w:val="00144DEC"/>
    <w:rsid w:val="00145747"/>
    <w:rsid w:val="001502E4"/>
    <w:rsid w:val="00151546"/>
    <w:rsid w:val="00160C30"/>
    <w:rsid w:val="0016618D"/>
    <w:rsid w:val="00172C07"/>
    <w:rsid w:val="001757D5"/>
    <w:rsid w:val="001802CC"/>
    <w:rsid w:val="00185D66"/>
    <w:rsid w:val="00192027"/>
    <w:rsid w:val="00197581"/>
    <w:rsid w:val="001A2AD8"/>
    <w:rsid w:val="001A5135"/>
    <w:rsid w:val="001B3CAF"/>
    <w:rsid w:val="001D0D3C"/>
    <w:rsid w:val="001D0D78"/>
    <w:rsid w:val="001E131B"/>
    <w:rsid w:val="001F28DB"/>
    <w:rsid w:val="001F2DCA"/>
    <w:rsid w:val="001F3F37"/>
    <w:rsid w:val="001F4E92"/>
    <w:rsid w:val="001F7F72"/>
    <w:rsid w:val="002029AC"/>
    <w:rsid w:val="00204EA1"/>
    <w:rsid w:val="00207501"/>
    <w:rsid w:val="0021108F"/>
    <w:rsid w:val="00211637"/>
    <w:rsid w:val="00213BD0"/>
    <w:rsid w:val="002142B6"/>
    <w:rsid w:val="00217B94"/>
    <w:rsid w:val="002210F2"/>
    <w:rsid w:val="00221236"/>
    <w:rsid w:val="002265D9"/>
    <w:rsid w:val="00227405"/>
    <w:rsid w:val="0023281D"/>
    <w:rsid w:val="0023286E"/>
    <w:rsid w:val="00232BEB"/>
    <w:rsid w:val="00232F5F"/>
    <w:rsid w:val="002349FE"/>
    <w:rsid w:val="00237CE0"/>
    <w:rsid w:val="00243C28"/>
    <w:rsid w:val="002464C6"/>
    <w:rsid w:val="0025100F"/>
    <w:rsid w:val="00253D9F"/>
    <w:rsid w:val="00257245"/>
    <w:rsid w:val="00266934"/>
    <w:rsid w:val="00274E95"/>
    <w:rsid w:val="00280A41"/>
    <w:rsid w:val="002816DC"/>
    <w:rsid w:val="0028296B"/>
    <w:rsid w:val="00285D98"/>
    <w:rsid w:val="00291290"/>
    <w:rsid w:val="00291595"/>
    <w:rsid w:val="00296336"/>
    <w:rsid w:val="002B0117"/>
    <w:rsid w:val="002B311D"/>
    <w:rsid w:val="002B3FAD"/>
    <w:rsid w:val="002C41E0"/>
    <w:rsid w:val="002C7E02"/>
    <w:rsid w:val="002D1CBD"/>
    <w:rsid w:val="002D599D"/>
    <w:rsid w:val="002D5F17"/>
    <w:rsid w:val="002E2CC0"/>
    <w:rsid w:val="002E3162"/>
    <w:rsid w:val="002E7DBD"/>
    <w:rsid w:val="002F0CFA"/>
    <w:rsid w:val="002F220C"/>
    <w:rsid w:val="002F2979"/>
    <w:rsid w:val="002F74ED"/>
    <w:rsid w:val="002F7810"/>
    <w:rsid w:val="00304E7A"/>
    <w:rsid w:val="00305D7C"/>
    <w:rsid w:val="00306541"/>
    <w:rsid w:val="00306D59"/>
    <w:rsid w:val="00313F9B"/>
    <w:rsid w:val="00314286"/>
    <w:rsid w:val="003179D8"/>
    <w:rsid w:val="00332C8A"/>
    <w:rsid w:val="00337372"/>
    <w:rsid w:val="0033769D"/>
    <w:rsid w:val="00341FF4"/>
    <w:rsid w:val="003439FB"/>
    <w:rsid w:val="003518BE"/>
    <w:rsid w:val="00352B58"/>
    <w:rsid w:val="0035321C"/>
    <w:rsid w:val="003634C9"/>
    <w:rsid w:val="0036427C"/>
    <w:rsid w:val="00364517"/>
    <w:rsid w:val="00366334"/>
    <w:rsid w:val="00367E55"/>
    <w:rsid w:val="00383CCF"/>
    <w:rsid w:val="003853FE"/>
    <w:rsid w:val="003A284F"/>
    <w:rsid w:val="003A638A"/>
    <w:rsid w:val="003A6B31"/>
    <w:rsid w:val="003B18CD"/>
    <w:rsid w:val="003B2F79"/>
    <w:rsid w:val="003C328F"/>
    <w:rsid w:val="003D1834"/>
    <w:rsid w:val="003D313F"/>
    <w:rsid w:val="003D3507"/>
    <w:rsid w:val="003D4286"/>
    <w:rsid w:val="003D4E7D"/>
    <w:rsid w:val="003D59C3"/>
    <w:rsid w:val="003E055B"/>
    <w:rsid w:val="003E25C1"/>
    <w:rsid w:val="003E6C6C"/>
    <w:rsid w:val="003F4DC7"/>
    <w:rsid w:val="003F575C"/>
    <w:rsid w:val="003F5915"/>
    <w:rsid w:val="003F5C74"/>
    <w:rsid w:val="00401913"/>
    <w:rsid w:val="00401963"/>
    <w:rsid w:val="0040698F"/>
    <w:rsid w:val="004102DB"/>
    <w:rsid w:val="00411233"/>
    <w:rsid w:val="00415C98"/>
    <w:rsid w:val="00417040"/>
    <w:rsid w:val="00417AEE"/>
    <w:rsid w:val="004210C8"/>
    <w:rsid w:val="0042583D"/>
    <w:rsid w:val="00426623"/>
    <w:rsid w:val="00426C1B"/>
    <w:rsid w:val="0043118C"/>
    <w:rsid w:val="004326CF"/>
    <w:rsid w:val="00437D26"/>
    <w:rsid w:val="00441663"/>
    <w:rsid w:val="00450FBB"/>
    <w:rsid w:val="00452171"/>
    <w:rsid w:val="00453803"/>
    <w:rsid w:val="00454981"/>
    <w:rsid w:val="00456BB8"/>
    <w:rsid w:val="00456D28"/>
    <w:rsid w:val="00460A8E"/>
    <w:rsid w:val="00463747"/>
    <w:rsid w:val="00466583"/>
    <w:rsid w:val="00467CEA"/>
    <w:rsid w:val="0047107A"/>
    <w:rsid w:val="004726EA"/>
    <w:rsid w:val="004738EF"/>
    <w:rsid w:val="00474FAD"/>
    <w:rsid w:val="0049276C"/>
    <w:rsid w:val="0049752B"/>
    <w:rsid w:val="00497B89"/>
    <w:rsid w:val="004A2ABE"/>
    <w:rsid w:val="004A669B"/>
    <w:rsid w:val="004B5BAE"/>
    <w:rsid w:val="004B5DA5"/>
    <w:rsid w:val="004B718F"/>
    <w:rsid w:val="004C096D"/>
    <w:rsid w:val="004C2404"/>
    <w:rsid w:val="004C283F"/>
    <w:rsid w:val="004C79AB"/>
    <w:rsid w:val="004D1BAB"/>
    <w:rsid w:val="004D4DAF"/>
    <w:rsid w:val="004E04C5"/>
    <w:rsid w:val="004E0BD2"/>
    <w:rsid w:val="004E3FEE"/>
    <w:rsid w:val="004E4B42"/>
    <w:rsid w:val="004E56B6"/>
    <w:rsid w:val="004F065C"/>
    <w:rsid w:val="004F1719"/>
    <w:rsid w:val="004F1C7D"/>
    <w:rsid w:val="004F2B90"/>
    <w:rsid w:val="005008B5"/>
    <w:rsid w:val="00503C4D"/>
    <w:rsid w:val="005040A3"/>
    <w:rsid w:val="005041DE"/>
    <w:rsid w:val="0050731C"/>
    <w:rsid w:val="005275DA"/>
    <w:rsid w:val="0053378F"/>
    <w:rsid w:val="00533FAC"/>
    <w:rsid w:val="00540D85"/>
    <w:rsid w:val="00541CC4"/>
    <w:rsid w:val="00542B48"/>
    <w:rsid w:val="00547768"/>
    <w:rsid w:val="00547B88"/>
    <w:rsid w:val="00547F0E"/>
    <w:rsid w:val="005506D6"/>
    <w:rsid w:val="00551F38"/>
    <w:rsid w:val="0055507A"/>
    <w:rsid w:val="00562219"/>
    <w:rsid w:val="00567E73"/>
    <w:rsid w:val="005726DB"/>
    <w:rsid w:val="00577E22"/>
    <w:rsid w:val="0058085C"/>
    <w:rsid w:val="00581EA0"/>
    <w:rsid w:val="00587132"/>
    <w:rsid w:val="00587254"/>
    <w:rsid w:val="005877B4"/>
    <w:rsid w:val="00592662"/>
    <w:rsid w:val="005933EA"/>
    <w:rsid w:val="00595F96"/>
    <w:rsid w:val="0059713E"/>
    <w:rsid w:val="005A1823"/>
    <w:rsid w:val="005A6629"/>
    <w:rsid w:val="005A6CC2"/>
    <w:rsid w:val="005B10D2"/>
    <w:rsid w:val="005C2066"/>
    <w:rsid w:val="005D023F"/>
    <w:rsid w:val="005D232E"/>
    <w:rsid w:val="005D23AC"/>
    <w:rsid w:val="005D2813"/>
    <w:rsid w:val="005D3162"/>
    <w:rsid w:val="005D5072"/>
    <w:rsid w:val="005E1563"/>
    <w:rsid w:val="005E1FCE"/>
    <w:rsid w:val="005E2216"/>
    <w:rsid w:val="005E6A23"/>
    <w:rsid w:val="005F256B"/>
    <w:rsid w:val="005F3B73"/>
    <w:rsid w:val="005F5C70"/>
    <w:rsid w:val="006010E3"/>
    <w:rsid w:val="006063ED"/>
    <w:rsid w:val="00610999"/>
    <w:rsid w:val="00611008"/>
    <w:rsid w:val="00611103"/>
    <w:rsid w:val="00611AB6"/>
    <w:rsid w:val="00615F4E"/>
    <w:rsid w:val="006209F0"/>
    <w:rsid w:val="006313FF"/>
    <w:rsid w:val="00642ADA"/>
    <w:rsid w:val="00643152"/>
    <w:rsid w:val="00650618"/>
    <w:rsid w:val="00651BC6"/>
    <w:rsid w:val="00653337"/>
    <w:rsid w:val="006537F4"/>
    <w:rsid w:val="00662C23"/>
    <w:rsid w:val="00663E51"/>
    <w:rsid w:val="00665F06"/>
    <w:rsid w:val="00666159"/>
    <w:rsid w:val="00675DF6"/>
    <w:rsid w:val="00681352"/>
    <w:rsid w:val="006842CE"/>
    <w:rsid w:val="006875CB"/>
    <w:rsid w:val="0069369F"/>
    <w:rsid w:val="00696E17"/>
    <w:rsid w:val="00697D36"/>
    <w:rsid w:val="006A5411"/>
    <w:rsid w:val="006A6B56"/>
    <w:rsid w:val="006B01D9"/>
    <w:rsid w:val="006B1B25"/>
    <w:rsid w:val="006B1DF1"/>
    <w:rsid w:val="006B4206"/>
    <w:rsid w:val="006B5187"/>
    <w:rsid w:val="006B5391"/>
    <w:rsid w:val="006B5A35"/>
    <w:rsid w:val="006B7B03"/>
    <w:rsid w:val="006C18BB"/>
    <w:rsid w:val="006C7C76"/>
    <w:rsid w:val="006D0AD1"/>
    <w:rsid w:val="006D0CF4"/>
    <w:rsid w:val="006D0FC9"/>
    <w:rsid w:val="006E1F55"/>
    <w:rsid w:val="006E49DB"/>
    <w:rsid w:val="006F197A"/>
    <w:rsid w:val="006F3C67"/>
    <w:rsid w:val="006F3EC7"/>
    <w:rsid w:val="006F7617"/>
    <w:rsid w:val="00700835"/>
    <w:rsid w:val="00702FAD"/>
    <w:rsid w:val="007166D8"/>
    <w:rsid w:val="00717088"/>
    <w:rsid w:val="007206B4"/>
    <w:rsid w:val="00720A02"/>
    <w:rsid w:val="00723326"/>
    <w:rsid w:val="0072702E"/>
    <w:rsid w:val="007300F8"/>
    <w:rsid w:val="00732E5C"/>
    <w:rsid w:val="00732E63"/>
    <w:rsid w:val="00733C69"/>
    <w:rsid w:val="00736A54"/>
    <w:rsid w:val="00744AA2"/>
    <w:rsid w:val="00745EC0"/>
    <w:rsid w:val="00753D43"/>
    <w:rsid w:val="007545CE"/>
    <w:rsid w:val="00754E81"/>
    <w:rsid w:val="00761158"/>
    <w:rsid w:val="00773268"/>
    <w:rsid w:val="0077412B"/>
    <w:rsid w:val="007745E4"/>
    <w:rsid w:val="0077505D"/>
    <w:rsid w:val="00775B93"/>
    <w:rsid w:val="0077612B"/>
    <w:rsid w:val="00780FD8"/>
    <w:rsid w:val="00785C1D"/>
    <w:rsid w:val="00787292"/>
    <w:rsid w:val="00790838"/>
    <w:rsid w:val="007964B5"/>
    <w:rsid w:val="007968AB"/>
    <w:rsid w:val="00797124"/>
    <w:rsid w:val="007A37A9"/>
    <w:rsid w:val="007A5C7F"/>
    <w:rsid w:val="007B5C4C"/>
    <w:rsid w:val="007C25B6"/>
    <w:rsid w:val="007C2E2D"/>
    <w:rsid w:val="007C4CFE"/>
    <w:rsid w:val="007C4E5E"/>
    <w:rsid w:val="007C66F5"/>
    <w:rsid w:val="007C7145"/>
    <w:rsid w:val="007C7EF7"/>
    <w:rsid w:val="007D5FAA"/>
    <w:rsid w:val="007D6D80"/>
    <w:rsid w:val="007E126E"/>
    <w:rsid w:val="007E484E"/>
    <w:rsid w:val="007E49CB"/>
    <w:rsid w:val="007F78DB"/>
    <w:rsid w:val="008041FA"/>
    <w:rsid w:val="008046BE"/>
    <w:rsid w:val="008076BF"/>
    <w:rsid w:val="008122FE"/>
    <w:rsid w:val="0081538B"/>
    <w:rsid w:val="00817991"/>
    <w:rsid w:val="00817DFE"/>
    <w:rsid w:val="00821663"/>
    <w:rsid w:val="0082397D"/>
    <w:rsid w:val="008316E7"/>
    <w:rsid w:val="008320E1"/>
    <w:rsid w:val="00840B45"/>
    <w:rsid w:val="00846154"/>
    <w:rsid w:val="008512B7"/>
    <w:rsid w:val="0085255D"/>
    <w:rsid w:val="0085296C"/>
    <w:rsid w:val="008548FF"/>
    <w:rsid w:val="0085797D"/>
    <w:rsid w:val="00863B04"/>
    <w:rsid w:val="00864CEF"/>
    <w:rsid w:val="00866AE7"/>
    <w:rsid w:val="008718F4"/>
    <w:rsid w:val="00872739"/>
    <w:rsid w:val="0087551C"/>
    <w:rsid w:val="008773C0"/>
    <w:rsid w:val="008811A6"/>
    <w:rsid w:val="00882E52"/>
    <w:rsid w:val="00892922"/>
    <w:rsid w:val="00893EAA"/>
    <w:rsid w:val="00895FBA"/>
    <w:rsid w:val="008A62F0"/>
    <w:rsid w:val="008B5406"/>
    <w:rsid w:val="008B72AB"/>
    <w:rsid w:val="008C2470"/>
    <w:rsid w:val="008C419A"/>
    <w:rsid w:val="008C4A93"/>
    <w:rsid w:val="008D3C60"/>
    <w:rsid w:val="008E0185"/>
    <w:rsid w:val="008E14F5"/>
    <w:rsid w:val="008F0E46"/>
    <w:rsid w:val="008F13C0"/>
    <w:rsid w:val="008F7ECA"/>
    <w:rsid w:val="00901154"/>
    <w:rsid w:val="0090337E"/>
    <w:rsid w:val="009038DA"/>
    <w:rsid w:val="00906691"/>
    <w:rsid w:val="00907FF1"/>
    <w:rsid w:val="00911CAA"/>
    <w:rsid w:val="00914952"/>
    <w:rsid w:val="00915423"/>
    <w:rsid w:val="00916076"/>
    <w:rsid w:val="00926B78"/>
    <w:rsid w:val="00931F09"/>
    <w:rsid w:val="00932EF5"/>
    <w:rsid w:val="00935C42"/>
    <w:rsid w:val="00960890"/>
    <w:rsid w:val="0096134A"/>
    <w:rsid w:val="00963B46"/>
    <w:rsid w:val="00963D71"/>
    <w:rsid w:val="00967349"/>
    <w:rsid w:val="00975AFE"/>
    <w:rsid w:val="0097706A"/>
    <w:rsid w:val="00977C3F"/>
    <w:rsid w:val="009806AD"/>
    <w:rsid w:val="0098303B"/>
    <w:rsid w:val="009833CD"/>
    <w:rsid w:val="009846ED"/>
    <w:rsid w:val="00992A83"/>
    <w:rsid w:val="00993044"/>
    <w:rsid w:val="00994C4D"/>
    <w:rsid w:val="00997121"/>
    <w:rsid w:val="009A008A"/>
    <w:rsid w:val="009A3EE9"/>
    <w:rsid w:val="009B4B3A"/>
    <w:rsid w:val="009B5636"/>
    <w:rsid w:val="009B6B91"/>
    <w:rsid w:val="009B71CE"/>
    <w:rsid w:val="009C0B6A"/>
    <w:rsid w:val="009C3701"/>
    <w:rsid w:val="009D228D"/>
    <w:rsid w:val="009D29C9"/>
    <w:rsid w:val="009D3F8D"/>
    <w:rsid w:val="009D7F99"/>
    <w:rsid w:val="009F2059"/>
    <w:rsid w:val="009F69B4"/>
    <w:rsid w:val="009F794C"/>
    <w:rsid w:val="00A03C0F"/>
    <w:rsid w:val="00A06428"/>
    <w:rsid w:val="00A06662"/>
    <w:rsid w:val="00A06BA1"/>
    <w:rsid w:val="00A12DC7"/>
    <w:rsid w:val="00A13268"/>
    <w:rsid w:val="00A151F2"/>
    <w:rsid w:val="00A1606B"/>
    <w:rsid w:val="00A16BE0"/>
    <w:rsid w:val="00A20ECC"/>
    <w:rsid w:val="00A2105C"/>
    <w:rsid w:val="00A24C06"/>
    <w:rsid w:val="00A258D7"/>
    <w:rsid w:val="00A2637B"/>
    <w:rsid w:val="00A304C0"/>
    <w:rsid w:val="00A30C21"/>
    <w:rsid w:val="00A33ACB"/>
    <w:rsid w:val="00A34515"/>
    <w:rsid w:val="00A371CE"/>
    <w:rsid w:val="00A37335"/>
    <w:rsid w:val="00A40DF6"/>
    <w:rsid w:val="00A4471B"/>
    <w:rsid w:val="00A558E3"/>
    <w:rsid w:val="00A56E9B"/>
    <w:rsid w:val="00A57982"/>
    <w:rsid w:val="00A60D3E"/>
    <w:rsid w:val="00A63385"/>
    <w:rsid w:val="00A6629B"/>
    <w:rsid w:val="00A703E2"/>
    <w:rsid w:val="00A709FF"/>
    <w:rsid w:val="00A81720"/>
    <w:rsid w:val="00A81A4F"/>
    <w:rsid w:val="00A85981"/>
    <w:rsid w:val="00A85C24"/>
    <w:rsid w:val="00A92CE5"/>
    <w:rsid w:val="00A9310D"/>
    <w:rsid w:val="00A976FA"/>
    <w:rsid w:val="00A97F8C"/>
    <w:rsid w:val="00AA75FD"/>
    <w:rsid w:val="00AA7885"/>
    <w:rsid w:val="00AA7A0E"/>
    <w:rsid w:val="00AB4C77"/>
    <w:rsid w:val="00AB59F9"/>
    <w:rsid w:val="00AC091C"/>
    <w:rsid w:val="00AC1A4F"/>
    <w:rsid w:val="00AC2376"/>
    <w:rsid w:val="00AC4DF4"/>
    <w:rsid w:val="00AC5EB0"/>
    <w:rsid w:val="00AC6E9A"/>
    <w:rsid w:val="00AD1252"/>
    <w:rsid w:val="00AD1D81"/>
    <w:rsid w:val="00AD2355"/>
    <w:rsid w:val="00AD50F3"/>
    <w:rsid w:val="00AD6FC8"/>
    <w:rsid w:val="00AE0AC7"/>
    <w:rsid w:val="00AE2845"/>
    <w:rsid w:val="00AE4118"/>
    <w:rsid w:val="00AF47E2"/>
    <w:rsid w:val="00AF51A1"/>
    <w:rsid w:val="00B1430C"/>
    <w:rsid w:val="00B17B09"/>
    <w:rsid w:val="00B17C2F"/>
    <w:rsid w:val="00B17D0B"/>
    <w:rsid w:val="00B2352B"/>
    <w:rsid w:val="00B32F3C"/>
    <w:rsid w:val="00B4218F"/>
    <w:rsid w:val="00B42C90"/>
    <w:rsid w:val="00B435D5"/>
    <w:rsid w:val="00B44E62"/>
    <w:rsid w:val="00B44F49"/>
    <w:rsid w:val="00B5236E"/>
    <w:rsid w:val="00B540B0"/>
    <w:rsid w:val="00B64956"/>
    <w:rsid w:val="00B66CFA"/>
    <w:rsid w:val="00B67CFC"/>
    <w:rsid w:val="00B73DAF"/>
    <w:rsid w:val="00B74A4B"/>
    <w:rsid w:val="00B81F5A"/>
    <w:rsid w:val="00B83C74"/>
    <w:rsid w:val="00B84182"/>
    <w:rsid w:val="00B84726"/>
    <w:rsid w:val="00B91C3C"/>
    <w:rsid w:val="00B94C6C"/>
    <w:rsid w:val="00B957A4"/>
    <w:rsid w:val="00B97E51"/>
    <w:rsid w:val="00BA03C9"/>
    <w:rsid w:val="00BA0940"/>
    <w:rsid w:val="00BA563A"/>
    <w:rsid w:val="00BA6E6F"/>
    <w:rsid w:val="00BA77BE"/>
    <w:rsid w:val="00BB0AAD"/>
    <w:rsid w:val="00BB1C2F"/>
    <w:rsid w:val="00BB4CED"/>
    <w:rsid w:val="00BB6B01"/>
    <w:rsid w:val="00BC0ACD"/>
    <w:rsid w:val="00BC28E6"/>
    <w:rsid w:val="00BC30BB"/>
    <w:rsid w:val="00BC4C20"/>
    <w:rsid w:val="00BC551E"/>
    <w:rsid w:val="00BD10B8"/>
    <w:rsid w:val="00BD3213"/>
    <w:rsid w:val="00BD3E16"/>
    <w:rsid w:val="00BD5ACE"/>
    <w:rsid w:val="00BD6290"/>
    <w:rsid w:val="00BE27C6"/>
    <w:rsid w:val="00BE6258"/>
    <w:rsid w:val="00BF1634"/>
    <w:rsid w:val="00BF3365"/>
    <w:rsid w:val="00BF6A64"/>
    <w:rsid w:val="00BF7579"/>
    <w:rsid w:val="00BF7950"/>
    <w:rsid w:val="00C02126"/>
    <w:rsid w:val="00C038CC"/>
    <w:rsid w:val="00C05F1D"/>
    <w:rsid w:val="00C06D8B"/>
    <w:rsid w:val="00C1109E"/>
    <w:rsid w:val="00C148FF"/>
    <w:rsid w:val="00C14DF2"/>
    <w:rsid w:val="00C2055C"/>
    <w:rsid w:val="00C2159A"/>
    <w:rsid w:val="00C24B1A"/>
    <w:rsid w:val="00C31731"/>
    <w:rsid w:val="00C37403"/>
    <w:rsid w:val="00C43DCD"/>
    <w:rsid w:val="00C45953"/>
    <w:rsid w:val="00C52F76"/>
    <w:rsid w:val="00C54370"/>
    <w:rsid w:val="00C615D4"/>
    <w:rsid w:val="00C65151"/>
    <w:rsid w:val="00C6618A"/>
    <w:rsid w:val="00C70079"/>
    <w:rsid w:val="00C70F5B"/>
    <w:rsid w:val="00C723CF"/>
    <w:rsid w:val="00C72B3A"/>
    <w:rsid w:val="00C738D4"/>
    <w:rsid w:val="00C75C7A"/>
    <w:rsid w:val="00C7647D"/>
    <w:rsid w:val="00C76521"/>
    <w:rsid w:val="00C776C5"/>
    <w:rsid w:val="00C80D51"/>
    <w:rsid w:val="00C87A54"/>
    <w:rsid w:val="00C87B57"/>
    <w:rsid w:val="00C9161A"/>
    <w:rsid w:val="00C932C4"/>
    <w:rsid w:val="00C942EC"/>
    <w:rsid w:val="00C94B43"/>
    <w:rsid w:val="00C958A9"/>
    <w:rsid w:val="00CA1324"/>
    <w:rsid w:val="00CA44FD"/>
    <w:rsid w:val="00CA4BDA"/>
    <w:rsid w:val="00CB0CAD"/>
    <w:rsid w:val="00CC02A8"/>
    <w:rsid w:val="00CC0D83"/>
    <w:rsid w:val="00CC29A8"/>
    <w:rsid w:val="00CC2D46"/>
    <w:rsid w:val="00CC3727"/>
    <w:rsid w:val="00CC451B"/>
    <w:rsid w:val="00CC4E7A"/>
    <w:rsid w:val="00CD483F"/>
    <w:rsid w:val="00CD5C1E"/>
    <w:rsid w:val="00CE226E"/>
    <w:rsid w:val="00CE2A88"/>
    <w:rsid w:val="00CE3EAC"/>
    <w:rsid w:val="00CE5E71"/>
    <w:rsid w:val="00CF037B"/>
    <w:rsid w:val="00CF1127"/>
    <w:rsid w:val="00CF23E8"/>
    <w:rsid w:val="00CF750B"/>
    <w:rsid w:val="00D05517"/>
    <w:rsid w:val="00D07173"/>
    <w:rsid w:val="00D07BBE"/>
    <w:rsid w:val="00D127C0"/>
    <w:rsid w:val="00D202BB"/>
    <w:rsid w:val="00D211A8"/>
    <w:rsid w:val="00D21E0B"/>
    <w:rsid w:val="00D26234"/>
    <w:rsid w:val="00D2777C"/>
    <w:rsid w:val="00D351F1"/>
    <w:rsid w:val="00D35739"/>
    <w:rsid w:val="00D364A5"/>
    <w:rsid w:val="00D41A83"/>
    <w:rsid w:val="00D4224F"/>
    <w:rsid w:val="00D47E1B"/>
    <w:rsid w:val="00D53437"/>
    <w:rsid w:val="00D562AC"/>
    <w:rsid w:val="00D56C2A"/>
    <w:rsid w:val="00D70820"/>
    <w:rsid w:val="00D71516"/>
    <w:rsid w:val="00D72A0D"/>
    <w:rsid w:val="00D83D3A"/>
    <w:rsid w:val="00D84997"/>
    <w:rsid w:val="00D9051A"/>
    <w:rsid w:val="00D92D9E"/>
    <w:rsid w:val="00DA0B66"/>
    <w:rsid w:val="00DA0BDE"/>
    <w:rsid w:val="00DA1F44"/>
    <w:rsid w:val="00DA20CE"/>
    <w:rsid w:val="00DA20E3"/>
    <w:rsid w:val="00DA3B81"/>
    <w:rsid w:val="00DA4F34"/>
    <w:rsid w:val="00DB49A3"/>
    <w:rsid w:val="00DC3D63"/>
    <w:rsid w:val="00DC62A5"/>
    <w:rsid w:val="00DD25FD"/>
    <w:rsid w:val="00DD3107"/>
    <w:rsid w:val="00DD4E9C"/>
    <w:rsid w:val="00DE0B3F"/>
    <w:rsid w:val="00DE21D9"/>
    <w:rsid w:val="00DE2256"/>
    <w:rsid w:val="00DE2CD8"/>
    <w:rsid w:val="00DE362A"/>
    <w:rsid w:val="00DF1268"/>
    <w:rsid w:val="00DF13B2"/>
    <w:rsid w:val="00DF316A"/>
    <w:rsid w:val="00DF4557"/>
    <w:rsid w:val="00DF482C"/>
    <w:rsid w:val="00E0042C"/>
    <w:rsid w:val="00E00842"/>
    <w:rsid w:val="00E010AA"/>
    <w:rsid w:val="00E01699"/>
    <w:rsid w:val="00E021F3"/>
    <w:rsid w:val="00E051D0"/>
    <w:rsid w:val="00E06F69"/>
    <w:rsid w:val="00E07A3E"/>
    <w:rsid w:val="00E1352F"/>
    <w:rsid w:val="00E138A2"/>
    <w:rsid w:val="00E13AFC"/>
    <w:rsid w:val="00E13BCF"/>
    <w:rsid w:val="00E1719D"/>
    <w:rsid w:val="00E20413"/>
    <w:rsid w:val="00E262D8"/>
    <w:rsid w:val="00E3383A"/>
    <w:rsid w:val="00E35F5B"/>
    <w:rsid w:val="00E36E0A"/>
    <w:rsid w:val="00E40525"/>
    <w:rsid w:val="00E41F75"/>
    <w:rsid w:val="00E44098"/>
    <w:rsid w:val="00E50E6B"/>
    <w:rsid w:val="00E50FAE"/>
    <w:rsid w:val="00E54D20"/>
    <w:rsid w:val="00E6555E"/>
    <w:rsid w:val="00E66C92"/>
    <w:rsid w:val="00E67BFD"/>
    <w:rsid w:val="00E750C8"/>
    <w:rsid w:val="00E85A57"/>
    <w:rsid w:val="00E85CBA"/>
    <w:rsid w:val="00E86BA2"/>
    <w:rsid w:val="00E906ED"/>
    <w:rsid w:val="00E91C86"/>
    <w:rsid w:val="00E91F43"/>
    <w:rsid w:val="00E9508C"/>
    <w:rsid w:val="00E95273"/>
    <w:rsid w:val="00EA031B"/>
    <w:rsid w:val="00EB067B"/>
    <w:rsid w:val="00EB27DE"/>
    <w:rsid w:val="00EC357A"/>
    <w:rsid w:val="00EC6521"/>
    <w:rsid w:val="00ED6A47"/>
    <w:rsid w:val="00EE5B90"/>
    <w:rsid w:val="00EE6F7D"/>
    <w:rsid w:val="00EE7A77"/>
    <w:rsid w:val="00EF0260"/>
    <w:rsid w:val="00EF332A"/>
    <w:rsid w:val="00EF39BA"/>
    <w:rsid w:val="00EF4653"/>
    <w:rsid w:val="00EF5E76"/>
    <w:rsid w:val="00EF7933"/>
    <w:rsid w:val="00EF7BA3"/>
    <w:rsid w:val="00F00B90"/>
    <w:rsid w:val="00F1409C"/>
    <w:rsid w:val="00F154D4"/>
    <w:rsid w:val="00F176D6"/>
    <w:rsid w:val="00F24686"/>
    <w:rsid w:val="00F2652F"/>
    <w:rsid w:val="00F305CD"/>
    <w:rsid w:val="00F37A10"/>
    <w:rsid w:val="00F4570D"/>
    <w:rsid w:val="00F4639E"/>
    <w:rsid w:val="00F46842"/>
    <w:rsid w:val="00F4690D"/>
    <w:rsid w:val="00F47D0D"/>
    <w:rsid w:val="00F47E4A"/>
    <w:rsid w:val="00F47F12"/>
    <w:rsid w:val="00F50DB8"/>
    <w:rsid w:val="00F50F4C"/>
    <w:rsid w:val="00F51572"/>
    <w:rsid w:val="00F53A7B"/>
    <w:rsid w:val="00F55919"/>
    <w:rsid w:val="00F6077A"/>
    <w:rsid w:val="00F64276"/>
    <w:rsid w:val="00F74ECE"/>
    <w:rsid w:val="00F85F40"/>
    <w:rsid w:val="00FA0270"/>
    <w:rsid w:val="00FA2AED"/>
    <w:rsid w:val="00FA338E"/>
    <w:rsid w:val="00FA3A2D"/>
    <w:rsid w:val="00FA5321"/>
    <w:rsid w:val="00FB058D"/>
    <w:rsid w:val="00FB1E89"/>
    <w:rsid w:val="00FB4423"/>
    <w:rsid w:val="00FC0E89"/>
    <w:rsid w:val="00FC1B73"/>
    <w:rsid w:val="00FC2FEF"/>
    <w:rsid w:val="00FD0EC8"/>
    <w:rsid w:val="00FD1A96"/>
    <w:rsid w:val="00FD2864"/>
    <w:rsid w:val="00FD480B"/>
    <w:rsid w:val="00FD6A4F"/>
    <w:rsid w:val="00FE33F4"/>
    <w:rsid w:val="00FE3FE8"/>
    <w:rsid w:val="00FE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F2A254"/>
  <w15:docId w15:val="{CC929F7A-9A86-4628-B631-458553E8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87551C"/>
    <w:rPr>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Seitenzahl">
    <w:name w:val="page number"/>
    <w:basedOn w:val="Absatz-Standardschriftart"/>
  </w:style>
  <w:style w:type="paragraph" w:styleId="Textkrper">
    <w:name w:val="Body Text"/>
    <w:basedOn w:val="Standard"/>
    <w:rsid w:val="001F4E92"/>
    <w:pPr>
      <w:spacing w:line="360" w:lineRule="atLeast"/>
      <w:jc w:val="center"/>
    </w:pPr>
    <w:rPr>
      <w:b/>
      <w:snapToGrid w:val="0"/>
      <w:sz w:val="32"/>
      <w:lang w:val="en-US"/>
    </w:rPr>
  </w:style>
  <w:style w:type="paragraph" w:styleId="Listenabsatz">
    <w:name w:val="List Paragraph"/>
    <w:basedOn w:val="Standard"/>
    <w:uiPriority w:val="34"/>
    <w:qFormat/>
    <w:rsid w:val="001F4E92"/>
    <w:pPr>
      <w:ind w:left="720"/>
    </w:pPr>
    <w:rPr>
      <w:rFonts w:eastAsia="Calibri"/>
      <w:szCs w:val="24"/>
      <w:lang w:eastAsia="en-GB"/>
    </w:rPr>
  </w:style>
  <w:style w:type="table" w:styleId="Tabellenraster">
    <w:name w:val="Table Grid"/>
    <w:basedOn w:val="NormaleTabelle"/>
    <w:uiPriority w:val="59"/>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semiHidden/>
    <w:locked/>
    <w:rsid w:val="005D3162"/>
    <w:rPr>
      <w:rFonts w:eastAsia="MS Mincho"/>
      <w:lang w:eastAsia="en-US"/>
    </w:rPr>
  </w:style>
  <w:style w:type="character" w:styleId="HTMLSchreibmaschine">
    <w:name w:val="HTML Typewriter"/>
    <w:uiPriority w:val="99"/>
    <w:unhideWhenUsed/>
    <w:rsid w:val="00547F0E"/>
    <w:rPr>
      <w:rFonts w:ascii="Courier New" w:eastAsia="Calibri" w:hAnsi="Courier New" w:cs="Courier New" w:hint="default"/>
      <w:sz w:val="20"/>
      <w:szCs w:val="20"/>
    </w:rPr>
  </w:style>
  <w:style w:type="paragraph" w:styleId="berarbeitung">
    <w:name w:val="Revision"/>
    <w:hidden/>
    <w:uiPriority w:val="99"/>
    <w:semiHidden/>
    <w:rsid w:val="00754E81"/>
    <w:rPr>
      <w:sz w:val="24"/>
      <w:lang w:val="en-GB"/>
    </w:rPr>
  </w:style>
  <w:style w:type="paragraph" w:styleId="Funotentext">
    <w:name w:val="footnote text"/>
    <w:basedOn w:val="Standard"/>
    <w:link w:val="FunotentextZchn"/>
    <w:uiPriority w:val="99"/>
    <w:rsid w:val="00BA03C9"/>
    <w:rPr>
      <w:sz w:val="20"/>
    </w:rPr>
  </w:style>
  <w:style w:type="character" w:customStyle="1" w:styleId="FunotentextZchn">
    <w:name w:val="Fußnotentext Zchn"/>
    <w:basedOn w:val="Absatz-Standardschriftart"/>
    <w:link w:val="Funotentext"/>
    <w:uiPriority w:val="99"/>
    <w:rsid w:val="00BA03C9"/>
    <w:rPr>
      <w:lang w:val="en-GB"/>
    </w:rPr>
  </w:style>
  <w:style w:type="character" w:styleId="Funotenzeichen">
    <w:name w:val="footnote reference"/>
    <w:basedOn w:val="Absatz-Standardschriftart"/>
    <w:uiPriority w:val="99"/>
    <w:rsid w:val="00BA03C9"/>
    <w:rPr>
      <w:vertAlign w:val="superscript"/>
    </w:rPr>
  </w:style>
  <w:style w:type="paragraph" w:styleId="StandardWeb">
    <w:name w:val="Normal (Web)"/>
    <w:basedOn w:val="Standard"/>
    <w:uiPriority w:val="99"/>
    <w:unhideWhenUsed/>
    <w:rsid w:val="00D9051A"/>
    <w:pPr>
      <w:spacing w:before="100" w:beforeAutospacing="1" w:after="100" w:afterAutospacing="1"/>
    </w:pPr>
    <w:rPr>
      <w:rFonts w:ascii="Times" w:hAnsi="Times"/>
      <w:sz w:val="20"/>
      <w:lang w:val="en-US" w:eastAsia="ja-JP"/>
    </w:rPr>
  </w:style>
  <w:style w:type="character" w:styleId="Fett">
    <w:name w:val="Strong"/>
    <w:uiPriority w:val="22"/>
    <w:qFormat/>
    <w:rsid w:val="00FD6A4F"/>
    <w:rPr>
      <w:b/>
      <w:bCs/>
    </w:rPr>
  </w:style>
  <w:style w:type="paragraph" w:customStyle="1" w:styleId="Copy">
    <w:name w:val="Copy"/>
    <w:basedOn w:val="Standard"/>
    <w:rsid w:val="00FD6A4F"/>
    <w:pPr>
      <w:spacing w:line="360" w:lineRule="auto"/>
    </w:pPr>
    <w:rPr>
      <w:rFonts w:ascii="Arial" w:eastAsia="Times" w:hAnsi="Arial"/>
      <w:sz w:val="20"/>
      <w:lang w:val="de-DE" w:eastAsia="de-DE"/>
    </w:rPr>
  </w:style>
  <w:style w:type="paragraph" w:styleId="HTMLVorformatiert">
    <w:name w:val="HTML Preformatted"/>
    <w:basedOn w:val="Standard"/>
    <w:link w:val="HTMLVorformatiertZchn"/>
    <w:uiPriority w:val="99"/>
    <w:semiHidden/>
    <w:unhideWhenUsed/>
    <w:rsid w:val="00994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ja-JP"/>
    </w:rPr>
  </w:style>
  <w:style w:type="character" w:customStyle="1" w:styleId="HTMLVorformatiertZchn">
    <w:name w:val="HTML Vorformatiert Zchn"/>
    <w:basedOn w:val="Absatz-Standardschriftart"/>
    <w:link w:val="HTMLVorformatiert"/>
    <w:uiPriority w:val="99"/>
    <w:semiHidden/>
    <w:rsid w:val="00994C4D"/>
    <w:rPr>
      <w:rFonts w:ascii="Courier New" w:eastAsia="Times New Roman" w:hAnsi="Courier New" w:cs="Courier New"/>
      <w:lang w:val="de-DE" w:eastAsia="ja-JP"/>
    </w:rPr>
  </w:style>
  <w:style w:type="character" w:customStyle="1" w:styleId="y2iqfc">
    <w:name w:val="y2iqfc"/>
    <w:basedOn w:val="Absatz-Standardschriftart"/>
    <w:rsid w:val="00994C4D"/>
  </w:style>
  <w:style w:type="character" w:customStyle="1" w:styleId="bodycopyl">
    <w:name w:val="body_copyl"/>
    <w:basedOn w:val="Absatz-Standardschriftart"/>
    <w:rsid w:val="00E50E6B"/>
  </w:style>
  <w:style w:type="character" w:styleId="NichtaufgelsteErwhnung">
    <w:name w:val="Unresolved Mention"/>
    <w:basedOn w:val="Absatz-Standardschriftart"/>
    <w:rsid w:val="006C7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283">
      <w:bodyDiv w:val="1"/>
      <w:marLeft w:val="0"/>
      <w:marRight w:val="0"/>
      <w:marTop w:val="0"/>
      <w:marBottom w:val="0"/>
      <w:divBdr>
        <w:top w:val="none" w:sz="0" w:space="0" w:color="auto"/>
        <w:left w:val="none" w:sz="0" w:space="0" w:color="auto"/>
        <w:bottom w:val="none" w:sz="0" w:space="0" w:color="auto"/>
        <w:right w:val="none" w:sz="0" w:space="0" w:color="auto"/>
      </w:divBdr>
    </w:div>
    <w:div w:id="52041930">
      <w:bodyDiv w:val="1"/>
      <w:marLeft w:val="0"/>
      <w:marRight w:val="0"/>
      <w:marTop w:val="0"/>
      <w:marBottom w:val="0"/>
      <w:divBdr>
        <w:top w:val="none" w:sz="0" w:space="0" w:color="auto"/>
        <w:left w:val="none" w:sz="0" w:space="0" w:color="auto"/>
        <w:bottom w:val="none" w:sz="0" w:space="0" w:color="auto"/>
        <w:right w:val="none" w:sz="0" w:space="0" w:color="auto"/>
      </w:divBdr>
    </w:div>
    <w:div w:id="69935494">
      <w:bodyDiv w:val="1"/>
      <w:marLeft w:val="0"/>
      <w:marRight w:val="0"/>
      <w:marTop w:val="0"/>
      <w:marBottom w:val="0"/>
      <w:divBdr>
        <w:top w:val="none" w:sz="0" w:space="0" w:color="auto"/>
        <w:left w:val="none" w:sz="0" w:space="0" w:color="auto"/>
        <w:bottom w:val="none" w:sz="0" w:space="0" w:color="auto"/>
        <w:right w:val="none" w:sz="0" w:space="0" w:color="auto"/>
      </w:divBdr>
    </w:div>
    <w:div w:id="113913184">
      <w:bodyDiv w:val="1"/>
      <w:marLeft w:val="0"/>
      <w:marRight w:val="0"/>
      <w:marTop w:val="0"/>
      <w:marBottom w:val="0"/>
      <w:divBdr>
        <w:top w:val="none" w:sz="0" w:space="0" w:color="auto"/>
        <w:left w:val="none" w:sz="0" w:space="0" w:color="auto"/>
        <w:bottom w:val="none" w:sz="0" w:space="0" w:color="auto"/>
        <w:right w:val="none" w:sz="0" w:space="0" w:color="auto"/>
      </w:divBdr>
    </w:div>
    <w:div w:id="128935748">
      <w:bodyDiv w:val="1"/>
      <w:marLeft w:val="0"/>
      <w:marRight w:val="0"/>
      <w:marTop w:val="0"/>
      <w:marBottom w:val="0"/>
      <w:divBdr>
        <w:top w:val="none" w:sz="0" w:space="0" w:color="auto"/>
        <w:left w:val="none" w:sz="0" w:space="0" w:color="auto"/>
        <w:bottom w:val="none" w:sz="0" w:space="0" w:color="auto"/>
        <w:right w:val="none" w:sz="0" w:space="0" w:color="auto"/>
      </w:divBdr>
    </w:div>
    <w:div w:id="172114825">
      <w:bodyDiv w:val="1"/>
      <w:marLeft w:val="0"/>
      <w:marRight w:val="0"/>
      <w:marTop w:val="0"/>
      <w:marBottom w:val="0"/>
      <w:divBdr>
        <w:top w:val="none" w:sz="0" w:space="0" w:color="auto"/>
        <w:left w:val="none" w:sz="0" w:space="0" w:color="auto"/>
        <w:bottom w:val="none" w:sz="0" w:space="0" w:color="auto"/>
        <w:right w:val="none" w:sz="0" w:space="0" w:color="auto"/>
      </w:divBdr>
      <w:divsChild>
        <w:div w:id="1711026693">
          <w:marLeft w:val="274"/>
          <w:marRight w:val="0"/>
          <w:marTop w:val="0"/>
          <w:marBottom w:val="0"/>
          <w:divBdr>
            <w:top w:val="none" w:sz="0" w:space="0" w:color="auto"/>
            <w:left w:val="none" w:sz="0" w:space="0" w:color="auto"/>
            <w:bottom w:val="none" w:sz="0" w:space="0" w:color="auto"/>
            <w:right w:val="none" w:sz="0" w:space="0" w:color="auto"/>
          </w:divBdr>
        </w:div>
      </w:divsChild>
    </w:div>
    <w:div w:id="190648315">
      <w:bodyDiv w:val="1"/>
      <w:marLeft w:val="0"/>
      <w:marRight w:val="0"/>
      <w:marTop w:val="0"/>
      <w:marBottom w:val="0"/>
      <w:divBdr>
        <w:top w:val="none" w:sz="0" w:space="0" w:color="auto"/>
        <w:left w:val="none" w:sz="0" w:space="0" w:color="auto"/>
        <w:bottom w:val="none" w:sz="0" w:space="0" w:color="auto"/>
        <w:right w:val="none" w:sz="0" w:space="0" w:color="auto"/>
      </w:divBdr>
    </w:div>
    <w:div w:id="194007638">
      <w:bodyDiv w:val="1"/>
      <w:marLeft w:val="0"/>
      <w:marRight w:val="0"/>
      <w:marTop w:val="0"/>
      <w:marBottom w:val="0"/>
      <w:divBdr>
        <w:top w:val="none" w:sz="0" w:space="0" w:color="auto"/>
        <w:left w:val="none" w:sz="0" w:space="0" w:color="auto"/>
        <w:bottom w:val="none" w:sz="0" w:space="0" w:color="auto"/>
        <w:right w:val="none" w:sz="0" w:space="0" w:color="auto"/>
      </w:divBdr>
    </w:div>
    <w:div w:id="202519479">
      <w:bodyDiv w:val="1"/>
      <w:marLeft w:val="0"/>
      <w:marRight w:val="0"/>
      <w:marTop w:val="0"/>
      <w:marBottom w:val="0"/>
      <w:divBdr>
        <w:top w:val="none" w:sz="0" w:space="0" w:color="auto"/>
        <w:left w:val="none" w:sz="0" w:space="0" w:color="auto"/>
        <w:bottom w:val="none" w:sz="0" w:space="0" w:color="auto"/>
        <w:right w:val="none" w:sz="0" w:space="0" w:color="auto"/>
      </w:divBdr>
    </w:div>
    <w:div w:id="258413256">
      <w:bodyDiv w:val="1"/>
      <w:marLeft w:val="0"/>
      <w:marRight w:val="0"/>
      <w:marTop w:val="0"/>
      <w:marBottom w:val="0"/>
      <w:divBdr>
        <w:top w:val="none" w:sz="0" w:space="0" w:color="auto"/>
        <w:left w:val="none" w:sz="0" w:space="0" w:color="auto"/>
        <w:bottom w:val="none" w:sz="0" w:space="0" w:color="auto"/>
        <w:right w:val="none" w:sz="0" w:space="0" w:color="auto"/>
      </w:divBdr>
    </w:div>
    <w:div w:id="280456606">
      <w:bodyDiv w:val="1"/>
      <w:marLeft w:val="0"/>
      <w:marRight w:val="0"/>
      <w:marTop w:val="0"/>
      <w:marBottom w:val="0"/>
      <w:divBdr>
        <w:top w:val="none" w:sz="0" w:space="0" w:color="auto"/>
        <w:left w:val="none" w:sz="0" w:space="0" w:color="auto"/>
        <w:bottom w:val="none" w:sz="0" w:space="0" w:color="auto"/>
        <w:right w:val="none" w:sz="0" w:space="0" w:color="auto"/>
      </w:divBdr>
    </w:div>
    <w:div w:id="333918701">
      <w:bodyDiv w:val="1"/>
      <w:marLeft w:val="0"/>
      <w:marRight w:val="0"/>
      <w:marTop w:val="0"/>
      <w:marBottom w:val="0"/>
      <w:divBdr>
        <w:top w:val="none" w:sz="0" w:space="0" w:color="auto"/>
        <w:left w:val="none" w:sz="0" w:space="0" w:color="auto"/>
        <w:bottom w:val="none" w:sz="0" w:space="0" w:color="auto"/>
        <w:right w:val="none" w:sz="0" w:space="0" w:color="auto"/>
      </w:divBdr>
    </w:div>
    <w:div w:id="369650348">
      <w:bodyDiv w:val="1"/>
      <w:marLeft w:val="0"/>
      <w:marRight w:val="0"/>
      <w:marTop w:val="0"/>
      <w:marBottom w:val="0"/>
      <w:divBdr>
        <w:top w:val="none" w:sz="0" w:space="0" w:color="auto"/>
        <w:left w:val="none" w:sz="0" w:space="0" w:color="auto"/>
        <w:bottom w:val="none" w:sz="0" w:space="0" w:color="auto"/>
        <w:right w:val="none" w:sz="0" w:space="0" w:color="auto"/>
      </w:divBdr>
    </w:div>
    <w:div w:id="375473274">
      <w:bodyDiv w:val="1"/>
      <w:marLeft w:val="0"/>
      <w:marRight w:val="0"/>
      <w:marTop w:val="0"/>
      <w:marBottom w:val="0"/>
      <w:divBdr>
        <w:top w:val="none" w:sz="0" w:space="0" w:color="auto"/>
        <w:left w:val="none" w:sz="0" w:space="0" w:color="auto"/>
        <w:bottom w:val="none" w:sz="0" w:space="0" w:color="auto"/>
        <w:right w:val="none" w:sz="0" w:space="0" w:color="auto"/>
      </w:divBdr>
    </w:div>
    <w:div w:id="393818684">
      <w:bodyDiv w:val="1"/>
      <w:marLeft w:val="0"/>
      <w:marRight w:val="0"/>
      <w:marTop w:val="0"/>
      <w:marBottom w:val="0"/>
      <w:divBdr>
        <w:top w:val="none" w:sz="0" w:space="0" w:color="auto"/>
        <w:left w:val="none" w:sz="0" w:space="0" w:color="auto"/>
        <w:bottom w:val="none" w:sz="0" w:space="0" w:color="auto"/>
        <w:right w:val="none" w:sz="0" w:space="0" w:color="auto"/>
      </w:divBdr>
    </w:div>
    <w:div w:id="410008021">
      <w:bodyDiv w:val="1"/>
      <w:marLeft w:val="0"/>
      <w:marRight w:val="0"/>
      <w:marTop w:val="0"/>
      <w:marBottom w:val="0"/>
      <w:divBdr>
        <w:top w:val="none" w:sz="0" w:space="0" w:color="auto"/>
        <w:left w:val="none" w:sz="0" w:space="0" w:color="auto"/>
        <w:bottom w:val="none" w:sz="0" w:space="0" w:color="auto"/>
        <w:right w:val="none" w:sz="0" w:space="0" w:color="auto"/>
      </w:divBdr>
    </w:div>
    <w:div w:id="420873977">
      <w:bodyDiv w:val="1"/>
      <w:marLeft w:val="0"/>
      <w:marRight w:val="0"/>
      <w:marTop w:val="0"/>
      <w:marBottom w:val="0"/>
      <w:divBdr>
        <w:top w:val="none" w:sz="0" w:space="0" w:color="auto"/>
        <w:left w:val="none" w:sz="0" w:space="0" w:color="auto"/>
        <w:bottom w:val="none" w:sz="0" w:space="0" w:color="auto"/>
        <w:right w:val="none" w:sz="0" w:space="0" w:color="auto"/>
      </w:divBdr>
    </w:div>
    <w:div w:id="436752421">
      <w:bodyDiv w:val="1"/>
      <w:marLeft w:val="0"/>
      <w:marRight w:val="0"/>
      <w:marTop w:val="0"/>
      <w:marBottom w:val="0"/>
      <w:divBdr>
        <w:top w:val="none" w:sz="0" w:space="0" w:color="auto"/>
        <w:left w:val="none" w:sz="0" w:space="0" w:color="auto"/>
        <w:bottom w:val="none" w:sz="0" w:space="0" w:color="auto"/>
        <w:right w:val="none" w:sz="0" w:space="0" w:color="auto"/>
      </w:divBdr>
    </w:div>
    <w:div w:id="450394006">
      <w:bodyDiv w:val="1"/>
      <w:marLeft w:val="0"/>
      <w:marRight w:val="0"/>
      <w:marTop w:val="0"/>
      <w:marBottom w:val="0"/>
      <w:divBdr>
        <w:top w:val="none" w:sz="0" w:space="0" w:color="auto"/>
        <w:left w:val="none" w:sz="0" w:space="0" w:color="auto"/>
        <w:bottom w:val="none" w:sz="0" w:space="0" w:color="auto"/>
        <w:right w:val="none" w:sz="0" w:space="0" w:color="auto"/>
      </w:divBdr>
    </w:div>
    <w:div w:id="456067155">
      <w:bodyDiv w:val="1"/>
      <w:marLeft w:val="0"/>
      <w:marRight w:val="0"/>
      <w:marTop w:val="0"/>
      <w:marBottom w:val="0"/>
      <w:divBdr>
        <w:top w:val="none" w:sz="0" w:space="0" w:color="auto"/>
        <w:left w:val="none" w:sz="0" w:space="0" w:color="auto"/>
        <w:bottom w:val="none" w:sz="0" w:space="0" w:color="auto"/>
        <w:right w:val="none" w:sz="0" w:space="0" w:color="auto"/>
      </w:divBdr>
    </w:div>
    <w:div w:id="467625901">
      <w:bodyDiv w:val="1"/>
      <w:marLeft w:val="0"/>
      <w:marRight w:val="0"/>
      <w:marTop w:val="0"/>
      <w:marBottom w:val="0"/>
      <w:divBdr>
        <w:top w:val="none" w:sz="0" w:space="0" w:color="auto"/>
        <w:left w:val="none" w:sz="0" w:space="0" w:color="auto"/>
        <w:bottom w:val="none" w:sz="0" w:space="0" w:color="auto"/>
        <w:right w:val="none" w:sz="0" w:space="0" w:color="auto"/>
      </w:divBdr>
    </w:div>
    <w:div w:id="475030832">
      <w:bodyDiv w:val="1"/>
      <w:marLeft w:val="0"/>
      <w:marRight w:val="0"/>
      <w:marTop w:val="0"/>
      <w:marBottom w:val="0"/>
      <w:divBdr>
        <w:top w:val="none" w:sz="0" w:space="0" w:color="auto"/>
        <w:left w:val="none" w:sz="0" w:space="0" w:color="auto"/>
        <w:bottom w:val="none" w:sz="0" w:space="0" w:color="auto"/>
        <w:right w:val="none" w:sz="0" w:space="0" w:color="auto"/>
      </w:divBdr>
    </w:div>
    <w:div w:id="516503445">
      <w:bodyDiv w:val="1"/>
      <w:marLeft w:val="0"/>
      <w:marRight w:val="0"/>
      <w:marTop w:val="0"/>
      <w:marBottom w:val="0"/>
      <w:divBdr>
        <w:top w:val="none" w:sz="0" w:space="0" w:color="auto"/>
        <w:left w:val="none" w:sz="0" w:space="0" w:color="auto"/>
        <w:bottom w:val="none" w:sz="0" w:space="0" w:color="auto"/>
        <w:right w:val="none" w:sz="0" w:space="0" w:color="auto"/>
      </w:divBdr>
    </w:div>
    <w:div w:id="533929797">
      <w:bodyDiv w:val="1"/>
      <w:marLeft w:val="0"/>
      <w:marRight w:val="0"/>
      <w:marTop w:val="0"/>
      <w:marBottom w:val="0"/>
      <w:divBdr>
        <w:top w:val="none" w:sz="0" w:space="0" w:color="auto"/>
        <w:left w:val="none" w:sz="0" w:space="0" w:color="auto"/>
        <w:bottom w:val="none" w:sz="0" w:space="0" w:color="auto"/>
        <w:right w:val="none" w:sz="0" w:space="0" w:color="auto"/>
      </w:divBdr>
    </w:div>
    <w:div w:id="555316541">
      <w:bodyDiv w:val="1"/>
      <w:marLeft w:val="0"/>
      <w:marRight w:val="0"/>
      <w:marTop w:val="0"/>
      <w:marBottom w:val="0"/>
      <w:divBdr>
        <w:top w:val="none" w:sz="0" w:space="0" w:color="auto"/>
        <w:left w:val="none" w:sz="0" w:space="0" w:color="auto"/>
        <w:bottom w:val="none" w:sz="0" w:space="0" w:color="auto"/>
        <w:right w:val="none" w:sz="0" w:space="0" w:color="auto"/>
      </w:divBdr>
    </w:div>
    <w:div w:id="557980810">
      <w:bodyDiv w:val="1"/>
      <w:marLeft w:val="0"/>
      <w:marRight w:val="0"/>
      <w:marTop w:val="0"/>
      <w:marBottom w:val="0"/>
      <w:divBdr>
        <w:top w:val="none" w:sz="0" w:space="0" w:color="auto"/>
        <w:left w:val="none" w:sz="0" w:space="0" w:color="auto"/>
        <w:bottom w:val="none" w:sz="0" w:space="0" w:color="auto"/>
        <w:right w:val="none" w:sz="0" w:space="0" w:color="auto"/>
      </w:divBdr>
    </w:div>
    <w:div w:id="559218806">
      <w:bodyDiv w:val="1"/>
      <w:marLeft w:val="0"/>
      <w:marRight w:val="0"/>
      <w:marTop w:val="0"/>
      <w:marBottom w:val="0"/>
      <w:divBdr>
        <w:top w:val="none" w:sz="0" w:space="0" w:color="auto"/>
        <w:left w:val="none" w:sz="0" w:space="0" w:color="auto"/>
        <w:bottom w:val="none" w:sz="0" w:space="0" w:color="auto"/>
        <w:right w:val="none" w:sz="0" w:space="0" w:color="auto"/>
      </w:divBdr>
    </w:div>
    <w:div w:id="561721688">
      <w:bodyDiv w:val="1"/>
      <w:marLeft w:val="0"/>
      <w:marRight w:val="0"/>
      <w:marTop w:val="0"/>
      <w:marBottom w:val="0"/>
      <w:divBdr>
        <w:top w:val="none" w:sz="0" w:space="0" w:color="auto"/>
        <w:left w:val="none" w:sz="0" w:space="0" w:color="auto"/>
        <w:bottom w:val="none" w:sz="0" w:space="0" w:color="auto"/>
        <w:right w:val="none" w:sz="0" w:space="0" w:color="auto"/>
      </w:divBdr>
    </w:div>
    <w:div w:id="568464081">
      <w:bodyDiv w:val="1"/>
      <w:marLeft w:val="0"/>
      <w:marRight w:val="0"/>
      <w:marTop w:val="0"/>
      <w:marBottom w:val="0"/>
      <w:divBdr>
        <w:top w:val="none" w:sz="0" w:space="0" w:color="auto"/>
        <w:left w:val="none" w:sz="0" w:space="0" w:color="auto"/>
        <w:bottom w:val="none" w:sz="0" w:space="0" w:color="auto"/>
        <w:right w:val="none" w:sz="0" w:space="0" w:color="auto"/>
      </w:divBdr>
    </w:div>
    <w:div w:id="577595376">
      <w:bodyDiv w:val="1"/>
      <w:marLeft w:val="0"/>
      <w:marRight w:val="0"/>
      <w:marTop w:val="0"/>
      <w:marBottom w:val="0"/>
      <w:divBdr>
        <w:top w:val="none" w:sz="0" w:space="0" w:color="auto"/>
        <w:left w:val="none" w:sz="0" w:space="0" w:color="auto"/>
        <w:bottom w:val="none" w:sz="0" w:space="0" w:color="auto"/>
        <w:right w:val="none" w:sz="0" w:space="0" w:color="auto"/>
      </w:divBdr>
    </w:div>
    <w:div w:id="590625754">
      <w:bodyDiv w:val="1"/>
      <w:marLeft w:val="0"/>
      <w:marRight w:val="0"/>
      <w:marTop w:val="0"/>
      <w:marBottom w:val="0"/>
      <w:divBdr>
        <w:top w:val="none" w:sz="0" w:space="0" w:color="auto"/>
        <w:left w:val="none" w:sz="0" w:space="0" w:color="auto"/>
        <w:bottom w:val="none" w:sz="0" w:space="0" w:color="auto"/>
        <w:right w:val="none" w:sz="0" w:space="0" w:color="auto"/>
      </w:divBdr>
    </w:div>
    <w:div w:id="592665480">
      <w:bodyDiv w:val="1"/>
      <w:marLeft w:val="0"/>
      <w:marRight w:val="0"/>
      <w:marTop w:val="0"/>
      <w:marBottom w:val="0"/>
      <w:divBdr>
        <w:top w:val="none" w:sz="0" w:space="0" w:color="auto"/>
        <w:left w:val="none" w:sz="0" w:space="0" w:color="auto"/>
        <w:bottom w:val="none" w:sz="0" w:space="0" w:color="auto"/>
        <w:right w:val="none" w:sz="0" w:space="0" w:color="auto"/>
      </w:divBdr>
    </w:div>
    <w:div w:id="610862338">
      <w:bodyDiv w:val="1"/>
      <w:marLeft w:val="0"/>
      <w:marRight w:val="0"/>
      <w:marTop w:val="0"/>
      <w:marBottom w:val="0"/>
      <w:divBdr>
        <w:top w:val="none" w:sz="0" w:space="0" w:color="auto"/>
        <w:left w:val="none" w:sz="0" w:space="0" w:color="auto"/>
        <w:bottom w:val="none" w:sz="0" w:space="0" w:color="auto"/>
        <w:right w:val="none" w:sz="0" w:space="0" w:color="auto"/>
      </w:divBdr>
    </w:div>
    <w:div w:id="632442789">
      <w:bodyDiv w:val="1"/>
      <w:marLeft w:val="0"/>
      <w:marRight w:val="0"/>
      <w:marTop w:val="0"/>
      <w:marBottom w:val="0"/>
      <w:divBdr>
        <w:top w:val="none" w:sz="0" w:space="0" w:color="auto"/>
        <w:left w:val="none" w:sz="0" w:space="0" w:color="auto"/>
        <w:bottom w:val="none" w:sz="0" w:space="0" w:color="auto"/>
        <w:right w:val="none" w:sz="0" w:space="0" w:color="auto"/>
      </w:divBdr>
    </w:div>
    <w:div w:id="635257693">
      <w:bodyDiv w:val="1"/>
      <w:marLeft w:val="0"/>
      <w:marRight w:val="0"/>
      <w:marTop w:val="0"/>
      <w:marBottom w:val="0"/>
      <w:divBdr>
        <w:top w:val="none" w:sz="0" w:space="0" w:color="auto"/>
        <w:left w:val="none" w:sz="0" w:space="0" w:color="auto"/>
        <w:bottom w:val="none" w:sz="0" w:space="0" w:color="auto"/>
        <w:right w:val="none" w:sz="0" w:space="0" w:color="auto"/>
      </w:divBdr>
      <w:divsChild>
        <w:div w:id="1317800131">
          <w:marLeft w:val="274"/>
          <w:marRight w:val="0"/>
          <w:marTop w:val="0"/>
          <w:marBottom w:val="0"/>
          <w:divBdr>
            <w:top w:val="none" w:sz="0" w:space="0" w:color="auto"/>
            <w:left w:val="none" w:sz="0" w:space="0" w:color="auto"/>
            <w:bottom w:val="none" w:sz="0" w:space="0" w:color="auto"/>
            <w:right w:val="none" w:sz="0" w:space="0" w:color="auto"/>
          </w:divBdr>
        </w:div>
      </w:divsChild>
    </w:div>
    <w:div w:id="660238737">
      <w:bodyDiv w:val="1"/>
      <w:marLeft w:val="0"/>
      <w:marRight w:val="0"/>
      <w:marTop w:val="0"/>
      <w:marBottom w:val="0"/>
      <w:divBdr>
        <w:top w:val="none" w:sz="0" w:space="0" w:color="auto"/>
        <w:left w:val="none" w:sz="0" w:space="0" w:color="auto"/>
        <w:bottom w:val="none" w:sz="0" w:space="0" w:color="auto"/>
        <w:right w:val="none" w:sz="0" w:space="0" w:color="auto"/>
      </w:divBdr>
    </w:div>
    <w:div w:id="678965220">
      <w:bodyDiv w:val="1"/>
      <w:marLeft w:val="0"/>
      <w:marRight w:val="0"/>
      <w:marTop w:val="0"/>
      <w:marBottom w:val="0"/>
      <w:divBdr>
        <w:top w:val="none" w:sz="0" w:space="0" w:color="auto"/>
        <w:left w:val="none" w:sz="0" w:space="0" w:color="auto"/>
        <w:bottom w:val="none" w:sz="0" w:space="0" w:color="auto"/>
        <w:right w:val="none" w:sz="0" w:space="0" w:color="auto"/>
      </w:divBdr>
    </w:div>
    <w:div w:id="685987428">
      <w:bodyDiv w:val="1"/>
      <w:marLeft w:val="0"/>
      <w:marRight w:val="0"/>
      <w:marTop w:val="0"/>
      <w:marBottom w:val="0"/>
      <w:divBdr>
        <w:top w:val="none" w:sz="0" w:space="0" w:color="auto"/>
        <w:left w:val="none" w:sz="0" w:space="0" w:color="auto"/>
        <w:bottom w:val="none" w:sz="0" w:space="0" w:color="auto"/>
        <w:right w:val="none" w:sz="0" w:space="0" w:color="auto"/>
      </w:divBdr>
    </w:div>
    <w:div w:id="704449858">
      <w:bodyDiv w:val="1"/>
      <w:marLeft w:val="0"/>
      <w:marRight w:val="0"/>
      <w:marTop w:val="0"/>
      <w:marBottom w:val="0"/>
      <w:divBdr>
        <w:top w:val="none" w:sz="0" w:space="0" w:color="auto"/>
        <w:left w:val="none" w:sz="0" w:space="0" w:color="auto"/>
        <w:bottom w:val="none" w:sz="0" w:space="0" w:color="auto"/>
        <w:right w:val="none" w:sz="0" w:space="0" w:color="auto"/>
      </w:divBdr>
    </w:div>
    <w:div w:id="718091042">
      <w:bodyDiv w:val="1"/>
      <w:marLeft w:val="0"/>
      <w:marRight w:val="0"/>
      <w:marTop w:val="0"/>
      <w:marBottom w:val="0"/>
      <w:divBdr>
        <w:top w:val="none" w:sz="0" w:space="0" w:color="auto"/>
        <w:left w:val="none" w:sz="0" w:space="0" w:color="auto"/>
        <w:bottom w:val="none" w:sz="0" w:space="0" w:color="auto"/>
        <w:right w:val="none" w:sz="0" w:space="0" w:color="auto"/>
      </w:divBdr>
    </w:div>
    <w:div w:id="722144902">
      <w:bodyDiv w:val="1"/>
      <w:marLeft w:val="0"/>
      <w:marRight w:val="0"/>
      <w:marTop w:val="0"/>
      <w:marBottom w:val="0"/>
      <w:divBdr>
        <w:top w:val="none" w:sz="0" w:space="0" w:color="auto"/>
        <w:left w:val="none" w:sz="0" w:space="0" w:color="auto"/>
        <w:bottom w:val="none" w:sz="0" w:space="0" w:color="auto"/>
        <w:right w:val="none" w:sz="0" w:space="0" w:color="auto"/>
      </w:divBdr>
    </w:div>
    <w:div w:id="737751050">
      <w:bodyDiv w:val="1"/>
      <w:marLeft w:val="0"/>
      <w:marRight w:val="0"/>
      <w:marTop w:val="0"/>
      <w:marBottom w:val="0"/>
      <w:divBdr>
        <w:top w:val="none" w:sz="0" w:space="0" w:color="auto"/>
        <w:left w:val="none" w:sz="0" w:space="0" w:color="auto"/>
        <w:bottom w:val="none" w:sz="0" w:space="0" w:color="auto"/>
        <w:right w:val="none" w:sz="0" w:space="0" w:color="auto"/>
      </w:divBdr>
    </w:div>
    <w:div w:id="749273235">
      <w:bodyDiv w:val="1"/>
      <w:marLeft w:val="0"/>
      <w:marRight w:val="0"/>
      <w:marTop w:val="0"/>
      <w:marBottom w:val="0"/>
      <w:divBdr>
        <w:top w:val="none" w:sz="0" w:space="0" w:color="auto"/>
        <w:left w:val="none" w:sz="0" w:space="0" w:color="auto"/>
        <w:bottom w:val="none" w:sz="0" w:space="0" w:color="auto"/>
        <w:right w:val="none" w:sz="0" w:space="0" w:color="auto"/>
      </w:divBdr>
    </w:div>
    <w:div w:id="751007109">
      <w:bodyDiv w:val="1"/>
      <w:marLeft w:val="0"/>
      <w:marRight w:val="0"/>
      <w:marTop w:val="0"/>
      <w:marBottom w:val="0"/>
      <w:divBdr>
        <w:top w:val="none" w:sz="0" w:space="0" w:color="auto"/>
        <w:left w:val="none" w:sz="0" w:space="0" w:color="auto"/>
        <w:bottom w:val="none" w:sz="0" w:space="0" w:color="auto"/>
        <w:right w:val="none" w:sz="0" w:space="0" w:color="auto"/>
      </w:divBdr>
    </w:div>
    <w:div w:id="755055640">
      <w:bodyDiv w:val="1"/>
      <w:marLeft w:val="0"/>
      <w:marRight w:val="0"/>
      <w:marTop w:val="0"/>
      <w:marBottom w:val="0"/>
      <w:divBdr>
        <w:top w:val="none" w:sz="0" w:space="0" w:color="auto"/>
        <w:left w:val="none" w:sz="0" w:space="0" w:color="auto"/>
        <w:bottom w:val="none" w:sz="0" w:space="0" w:color="auto"/>
        <w:right w:val="none" w:sz="0" w:space="0" w:color="auto"/>
      </w:divBdr>
    </w:div>
    <w:div w:id="838736906">
      <w:bodyDiv w:val="1"/>
      <w:marLeft w:val="0"/>
      <w:marRight w:val="0"/>
      <w:marTop w:val="0"/>
      <w:marBottom w:val="0"/>
      <w:divBdr>
        <w:top w:val="none" w:sz="0" w:space="0" w:color="auto"/>
        <w:left w:val="none" w:sz="0" w:space="0" w:color="auto"/>
        <w:bottom w:val="none" w:sz="0" w:space="0" w:color="auto"/>
        <w:right w:val="none" w:sz="0" w:space="0" w:color="auto"/>
      </w:divBdr>
    </w:div>
    <w:div w:id="853418879">
      <w:bodyDiv w:val="1"/>
      <w:marLeft w:val="0"/>
      <w:marRight w:val="0"/>
      <w:marTop w:val="0"/>
      <w:marBottom w:val="0"/>
      <w:divBdr>
        <w:top w:val="none" w:sz="0" w:space="0" w:color="auto"/>
        <w:left w:val="none" w:sz="0" w:space="0" w:color="auto"/>
        <w:bottom w:val="none" w:sz="0" w:space="0" w:color="auto"/>
        <w:right w:val="none" w:sz="0" w:space="0" w:color="auto"/>
      </w:divBdr>
    </w:div>
    <w:div w:id="856892209">
      <w:bodyDiv w:val="1"/>
      <w:marLeft w:val="0"/>
      <w:marRight w:val="0"/>
      <w:marTop w:val="0"/>
      <w:marBottom w:val="0"/>
      <w:divBdr>
        <w:top w:val="none" w:sz="0" w:space="0" w:color="auto"/>
        <w:left w:val="none" w:sz="0" w:space="0" w:color="auto"/>
        <w:bottom w:val="none" w:sz="0" w:space="0" w:color="auto"/>
        <w:right w:val="none" w:sz="0" w:space="0" w:color="auto"/>
      </w:divBdr>
      <w:divsChild>
        <w:div w:id="1812091574">
          <w:marLeft w:val="446"/>
          <w:marRight w:val="0"/>
          <w:marTop w:val="0"/>
          <w:marBottom w:val="0"/>
          <w:divBdr>
            <w:top w:val="none" w:sz="0" w:space="0" w:color="auto"/>
            <w:left w:val="none" w:sz="0" w:space="0" w:color="auto"/>
            <w:bottom w:val="none" w:sz="0" w:space="0" w:color="auto"/>
            <w:right w:val="none" w:sz="0" w:space="0" w:color="auto"/>
          </w:divBdr>
        </w:div>
      </w:divsChild>
    </w:div>
    <w:div w:id="916137144">
      <w:bodyDiv w:val="1"/>
      <w:marLeft w:val="0"/>
      <w:marRight w:val="0"/>
      <w:marTop w:val="0"/>
      <w:marBottom w:val="0"/>
      <w:divBdr>
        <w:top w:val="none" w:sz="0" w:space="0" w:color="auto"/>
        <w:left w:val="none" w:sz="0" w:space="0" w:color="auto"/>
        <w:bottom w:val="none" w:sz="0" w:space="0" w:color="auto"/>
        <w:right w:val="none" w:sz="0" w:space="0" w:color="auto"/>
      </w:divBdr>
    </w:div>
    <w:div w:id="920454373">
      <w:bodyDiv w:val="1"/>
      <w:marLeft w:val="0"/>
      <w:marRight w:val="0"/>
      <w:marTop w:val="0"/>
      <w:marBottom w:val="0"/>
      <w:divBdr>
        <w:top w:val="none" w:sz="0" w:space="0" w:color="auto"/>
        <w:left w:val="none" w:sz="0" w:space="0" w:color="auto"/>
        <w:bottom w:val="none" w:sz="0" w:space="0" w:color="auto"/>
        <w:right w:val="none" w:sz="0" w:space="0" w:color="auto"/>
      </w:divBdr>
    </w:div>
    <w:div w:id="924612779">
      <w:bodyDiv w:val="1"/>
      <w:marLeft w:val="0"/>
      <w:marRight w:val="0"/>
      <w:marTop w:val="0"/>
      <w:marBottom w:val="0"/>
      <w:divBdr>
        <w:top w:val="none" w:sz="0" w:space="0" w:color="auto"/>
        <w:left w:val="none" w:sz="0" w:space="0" w:color="auto"/>
        <w:bottom w:val="none" w:sz="0" w:space="0" w:color="auto"/>
        <w:right w:val="none" w:sz="0" w:space="0" w:color="auto"/>
      </w:divBdr>
    </w:div>
    <w:div w:id="925959212">
      <w:bodyDiv w:val="1"/>
      <w:marLeft w:val="0"/>
      <w:marRight w:val="0"/>
      <w:marTop w:val="0"/>
      <w:marBottom w:val="0"/>
      <w:divBdr>
        <w:top w:val="none" w:sz="0" w:space="0" w:color="auto"/>
        <w:left w:val="none" w:sz="0" w:space="0" w:color="auto"/>
        <w:bottom w:val="none" w:sz="0" w:space="0" w:color="auto"/>
        <w:right w:val="none" w:sz="0" w:space="0" w:color="auto"/>
      </w:divBdr>
    </w:div>
    <w:div w:id="956519982">
      <w:bodyDiv w:val="1"/>
      <w:marLeft w:val="0"/>
      <w:marRight w:val="0"/>
      <w:marTop w:val="0"/>
      <w:marBottom w:val="0"/>
      <w:divBdr>
        <w:top w:val="none" w:sz="0" w:space="0" w:color="auto"/>
        <w:left w:val="none" w:sz="0" w:space="0" w:color="auto"/>
        <w:bottom w:val="none" w:sz="0" w:space="0" w:color="auto"/>
        <w:right w:val="none" w:sz="0" w:space="0" w:color="auto"/>
      </w:divBdr>
    </w:div>
    <w:div w:id="967668381">
      <w:bodyDiv w:val="1"/>
      <w:marLeft w:val="0"/>
      <w:marRight w:val="0"/>
      <w:marTop w:val="0"/>
      <w:marBottom w:val="0"/>
      <w:divBdr>
        <w:top w:val="none" w:sz="0" w:space="0" w:color="auto"/>
        <w:left w:val="none" w:sz="0" w:space="0" w:color="auto"/>
        <w:bottom w:val="none" w:sz="0" w:space="0" w:color="auto"/>
        <w:right w:val="none" w:sz="0" w:space="0" w:color="auto"/>
      </w:divBdr>
    </w:div>
    <w:div w:id="1036126396">
      <w:bodyDiv w:val="1"/>
      <w:marLeft w:val="0"/>
      <w:marRight w:val="0"/>
      <w:marTop w:val="0"/>
      <w:marBottom w:val="0"/>
      <w:divBdr>
        <w:top w:val="none" w:sz="0" w:space="0" w:color="auto"/>
        <w:left w:val="none" w:sz="0" w:space="0" w:color="auto"/>
        <w:bottom w:val="none" w:sz="0" w:space="0" w:color="auto"/>
        <w:right w:val="none" w:sz="0" w:space="0" w:color="auto"/>
      </w:divBdr>
      <w:divsChild>
        <w:div w:id="719207720">
          <w:marLeft w:val="274"/>
          <w:marRight w:val="0"/>
          <w:marTop w:val="0"/>
          <w:marBottom w:val="0"/>
          <w:divBdr>
            <w:top w:val="none" w:sz="0" w:space="0" w:color="auto"/>
            <w:left w:val="none" w:sz="0" w:space="0" w:color="auto"/>
            <w:bottom w:val="none" w:sz="0" w:space="0" w:color="auto"/>
            <w:right w:val="none" w:sz="0" w:space="0" w:color="auto"/>
          </w:divBdr>
        </w:div>
      </w:divsChild>
    </w:div>
    <w:div w:id="1087263174">
      <w:bodyDiv w:val="1"/>
      <w:marLeft w:val="0"/>
      <w:marRight w:val="0"/>
      <w:marTop w:val="0"/>
      <w:marBottom w:val="0"/>
      <w:divBdr>
        <w:top w:val="none" w:sz="0" w:space="0" w:color="auto"/>
        <w:left w:val="none" w:sz="0" w:space="0" w:color="auto"/>
        <w:bottom w:val="none" w:sz="0" w:space="0" w:color="auto"/>
        <w:right w:val="none" w:sz="0" w:space="0" w:color="auto"/>
      </w:divBdr>
    </w:div>
    <w:div w:id="1096559950">
      <w:bodyDiv w:val="1"/>
      <w:marLeft w:val="0"/>
      <w:marRight w:val="0"/>
      <w:marTop w:val="0"/>
      <w:marBottom w:val="0"/>
      <w:divBdr>
        <w:top w:val="none" w:sz="0" w:space="0" w:color="auto"/>
        <w:left w:val="none" w:sz="0" w:space="0" w:color="auto"/>
        <w:bottom w:val="none" w:sz="0" w:space="0" w:color="auto"/>
        <w:right w:val="none" w:sz="0" w:space="0" w:color="auto"/>
      </w:divBdr>
    </w:div>
    <w:div w:id="1163469688">
      <w:bodyDiv w:val="1"/>
      <w:marLeft w:val="0"/>
      <w:marRight w:val="0"/>
      <w:marTop w:val="0"/>
      <w:marBottom w:val="0"/>
      <w:divBdr>
        <w:top w:val="none" w:sz="0" w:space="0" w:color="auto"/>
        <w:left w:val="none" w:sz="0" w:space="0" w:color="auto"/>
        <w:bottom w:val="none" w:sz="0" w:space="0" w:color="auto"/>
        <w:right w:val="none" w:sz="0" w:space="0" w:color="auto"/>
      </w:divBdr>
    </w:div>
    <w:div w:id="1183324676">
      <w:bodyDiv w:val="1"/>
      <w:marLeft w:val="0"/>
      <w:marRight w:val="0"/>
      <w:marTop w:val="0"/>
      <w:marBottom w:val="0"/>
      <w:divBdr>
        <w:top w:val="none" w:sz="0" w:space="0" w:color="auto"/>
        <w:left w:val="none" w:sz="0" w:space="0" w:color="auto"/>
        <w:bottom w:val="none" w:sz="0" w:space="0" w:color="auto"/>
        <w:right w:val="none" w:sz="0" w:space="0" w:color="auto"/>
      </w:divBdr>
    </w:div>
    <w:div w:id="1237326277">
      <w:bodyDiv w:val="1"/>
      <w:marLeft w:val="0"/>
      <w:marRight w:val="0"/>
      <w:marTop w:val="0"/>
      <w:marBottom w:val="0"/>
      <w:divBdr>
        <w:top w:val="none" w:sz="0" w:space="0" w:color="auto"/>
        <w:left w:val="none" w:sz="0" w:space="0" w:color="auto"/>
        <w:bottom w:val="none" w:sz="0" w:space="0" w:color="auto"/>
        <w:right w:val="none" w:sz="0" w:space="0" w:color="auto"/>
      </w:divBdr>
    </w:div>
    <w:div w:id="1253469853">
      <w:bodyDiv w:val="1"/>
      <w:marLeft w:val="0"/>
      <w:marRight w:val="0"/>
      <w:marTop w:val="0"/>
      <w:marBottom w:val="0"/>
      <w:divBdr>
        <w:top w:val="none" w:sz="0" w:space="0" w:color="auto"/>
        <w:left w:val="none" w:sz="0" w:space="0" w:color="auto"/>
        <w:bottom w:val="none" w:sz="0" w:space="0" w:color="auto"/>
        <w:right w:val="none" w:sz="0" w:space="0" w:color="auto"/>
      </w:divBdr>
    </w:div>
    <w:div w:id="1268468781">
      <w:bodyDiv w:val="1"/>
      <w:marLeft w:val="0"/>
      <w:marRight w:val="0"/>
      <w:marTop w:val="0"/>
      <w:marBottom w:val="0"/>
      <w:divBdr>
        <w:top w:val="none" w:sz="0" w:space="0" w:color="auto"/>
        <w:left w:val="none" w:sz="0" w:space="0" w:color="auto"/>
        <w:bottom w:val="none" w:sz="0" w:space="0" w:color="auto"/>
        <w:right w:val="none" w:sz="0" w:space="0" w:color="auto"/>
      </w:divBdr>
      <w:divsChild>
        <w:div w:id="789738589">
          <w:marLeft w:val="274"/>
          <w:marRight w:val="0"/>
          <w:marTop w:val="0"/>
          <w:marBottom w:val="0"/>
          <w:divBdr>
            <w:top w:val="none" w:sz="0" w:space="0" w:color="auto"/>
            <w:left w:val="none" w:sz="0" w:space="0" w:color="auto"/>
            <w:bottom w:val="none" w:sz="0" w:space="0" w:color="auto"/>
            <w:right w:val="none" w:sz="0" w:space="0" w:color="auto"/>
          </w:divBdr>
        </w:div>
      </w:divsChild>
    </w:div>
    <w:div w:id="1282878652">
      <w:bodyDiv w:val="1"/>
      <w:marLeft w:val="0"/>
      <w:marRight w:val="0"/>
      <w:marTop w:val="0"/>
      <w:marBottom w:val="0"/>
      <w:divBdr>
        <w:top w:val="none" w:sz="0" w:space="0" w:color="auto"/>
        <w:left w:val="none" w:sz="0" w:space="0" w:color="auto"/>
        <w:bottom w:val="none" w:sz="0" w:space="0" w:color="auto"/>
        <w:right w:val="none" w:sz="0" w:space="0" w:color="auto"/>
      </w:divBdr>
    </w:div>
    <w:div w:id="1290740440">
      <w:bodyDiv w:val="1"/>
      <w:marLeft w:val="0"/>
      <w:marRight w:val="0"/>
      <w:marTop w:val="0"/>
      <w:marBottom w:val="0"/>
      <w:divBdr>
        <w:top w:val="none" w:sz="0" w:space="0" w:color="auto"/>
        <w:left w:val="none" w:sz="0" w:space="0" w:color="auto"/>
        <w:bottom w:val="none" w:sz="0" w:space="0" w:color="auto"/>
        <w:right w:val="none" w:sz="0" w:space="0" w:color="auto"/>
      </w:divBdr>
    </w:div>
    <w:div w:id="1305237770">
      <w:bodyDiv w:val="1"/>
      <w:marLeft w:val="0"/>
      <w:marRight w:val="0"/>
      <w:marTop w:val="0"/>
      <w:marBottom w:val="0"/>
      <w:divBdr>
        <w:top w:val="none" w:sz="0" w:space="0" w:color="auto"/>
        <w:left w:val="none" w:sz="0" w:space="0" w:color="auto"/>
        <w:bottom w:val="none" w:sz="0" w:space="0" w:color="auto"/>
        <w:right w:val="none" w:sz="0" w:space="0" w:color="auto"/>
      </w:divBdr>
    </w:div>
    <w:div w:id="1310666999">
      <w:bodyDiv w:val="1"/>
      <w:marLeft w:val="0"/>
      <w:marRight w:val="0"/>
      <w:marTop w:val="0"/>
      <w:marBottom w:val="0"/>
      <w:divBdr>
        <w:top w:val="none" w:sz="0" w:space="0" w:color="auto"/>
        <w:left w:val="none" w:sz="0" w:space="0" w:color="auto"/>
        <w:bottom w:val="none" w:sz="0" w:space="0" w:color="auto"/>
        <w:right w:val="none" w:sz="0" w:space="0" w:color="auto"/>
      </w:divBdr>
      <w:divsChild>
        <w:div w:id="1403796263">
          <w:marLeft w:val="446"/>
          <w:marRight w:val="0"/>
          <w:marTop w:val="0"/>
          <w:marBottom w:val="0"/>
          <w:divBdr>
            <w:top w:val="none" w:sz="0" w:space="0" w:color="auto"/>
            <w:left w:val="none" w:sz="0" w:space="0" w:color="auto"/>
            <w:bottom w:val="none" w:sz="0" w:space="0" w:color="auto"/>
            <w:right w:val="none" w:sz="0" w:space="0" w:color="auto"/>
          </w:divBdr>
        </w:div>
      </w:divsChild>
    </w:div>
    <w:div w:id="1316569279">
      <w:bodyDiv w:val="1"/>
      <w:marLeft w:val="0"/>
      <w:marRight w:val="0"/>
      <w:marTop w:val="0"/>
      <w:marBottom w:val="0"/>
      <w:divBdr>
        <w:top w:val="none" w:sz="0" w:space="0" w:color="auto"/>
        <w:left w:val="none" w:sz="0" w:space="0" w:color="auto"/>
        <w:bottom w:val="none" w:sz="0" w:space="0" w:color="auto"/>
        <w:right w:val="none" w:sz="0" w:space="0" w:color="auto"/>
      </w:divBdr>
    </w:div>
    <w:div w:id="1328635021">
      <w:bodyDiv w:val="1"/>
      <w:marLeft w:val="0"/>
      <w:marRight w:val="0"/>
      <w:marTop w:val="0"/>
      <w:marBottom w:val="0"/>
      <w:divBdr>
        <w:top w:val="none" w:sz="0" w:space="0" w:color="auto"/>
        <w:left w:val="none" w:sz="0" w:space="0" w:color="auto"/>
        <w:bottom w:val="none" w:sz="0" w:space="0" w:color="auto"/>
        <w:right w:val="none" w:sz="0" w:space="0" w:color="auto"/>
      </w:divBdr>
    </w:div>
    <w:div w:id="1389914106">
      <w:bodyDiv w:val="1"/>
      <w:marLeft w:val="0"/>
      <w:marRight w:val="0"/>
      <w:marTop w:val="0"/>
      <w:marBottom w:val="0"/>
      <w:divBdr>
        <w:top w:val="none" w:sz="0" w:space="0" w:color="auto"/>
        <w:left w:val="none" w:sz="0" w:space="0" w:color="auto"/>
        <w:bottom w:val="none" w:sz="0" w:space="0" w:color="auto"/>
        <w:right w:val="none" w:sz="0" w:space="0" w:color="auto"/>
      </w:divBdr>
    </w:div>
    <w:div w:id="1394819025">
      <w:bodyDiv w:val="1"/>
      <w:marLeft w:val="0"/>
      <w:marRight w:val="0"/>
      <w:marTop w:val="0"/>
      <w:marBottom w:val="0"/>
      <w:divBdr>
        <w:top w:val="none" w:sz="0" w:space="0" w:color="auto"/>
        <w:left w:val="none" w:sz="0" w:space="0" w:color="auto"/>
        <w:bottom w:val="none" w:sz="0" w:space="0" w:color="auto"/>
        <w:right w:val="none" w:sz="0" w:space="0" w:color="auto"/>
      </w:divBdr>
    </w:div>
    <w:div w:id="1433354843">
      <w:bodyDiv w:val="1"/>
      <w:marLeft w:val="0"/>
      <w:marRight w:val="0"/>
      <w:marTop w:val="0"/>
      <w:marBottom w:val="0"/>
      <w:divBdr>
        <w:top w:val="none" w:sz="0" w:space="0" w:color="auto"/>
        <w:left w:val="none" w:sz="0" w:space="0" w:color="auto"/>
        <w:bottom w:val="none" w:sz="0" w:space="0" w:color="auto"/>
        <w:right w:val="none" w:sz="0" w:space="0" w:color="auto"/>
      </w:divBdr>
    </w:div>
    <w:div w:id="1453133256">
      <w:bodyDiv w:val="1"/>
      <w:marLeft w:val="0"/>
      <w:marRight w:val="0"/>
      <w:marTop w:val="0"/>
      <w:marBottom w:val="0"/>
      <w:divBdr>
        <w:top w:val="none" w:sz="0" w:space="0" w:color="auto"/>
        <w:left w:val="none" w:sz="0" w:space="0" w:color="auto"/>
        <w:bottom w:val="none" w:sz="0" w:space="0" w:color="auto"/>
        <w:right w:val="none" w:sz="0" w:space="0" w:color="auto"/>
      </w:divBdr>
    </w:div>
    <w:div w:id="1486317772">
      <w:bodyDiv w:val="1"/>
      <w:marLeft w:val="0"/>
      <w:marRight w:val="0"/>
      <w:marTop w:val="0"/>
      <w:marBottom w:val="0"/>
      <w:divBdr>
        <w:top w:val="none" w:sz="0" w:space="0" w:color="auto"/>
        <w:left w:val="none" w:sz="0" w:space="0" w:color="auto"/>
        <w:bottom w:val="none" w:sz="0" w:space="0" w:color="auto"/>
        <w:right w:val="none" w:sz="0" w:space="0" w:color="auto"/>
      </w:divBdr>
    </w:div>
    <w:div w:id="1488550228">
      <w:bodyDiv w:val="1"/>
      <w:marLeft w:val="0"/>
      <w:marRight w:val="0"/>
      <w:marTop w:val="0"/>
      <w:marBottom w:val="0"/>
      <w:divBdr>
        <w:top w:val="none" w:sz="0" w:space="0" w:color="auto"/>
        <w:left w:val="none" w:sz="0" w:space="0" w:color="auto"/>
        <w:bottom w:val="none" w:sz="0" w:space="0" w:color="auto"/>
        <w:right w:val="none" w:sz="0" w:space="0" w:color="auto"/>
      </w:divBdr>
      <w:divsChild>
        <w:div w:id="1850486493">
          <w:marLeft w:val="274"/>
          <w:marRight w:val="0"/>
          <w:marTop w:val="0"/>
          <w:marBottom w:val="0"/>
          <w:divBdr>
            <w:top w:val="none" w:sz="0" w:space="0" w:color="auto"/>
            <w:left w:val="none" w:sz="0" w:space="0" w:color="auto"/>
            <w:bottom w:val="none" w:sz="0" w:space="0" w:color="auto"/>
            <w:right w:val="none" w:sz="0" w:space="0" w:color="auto"/>
          </w:divBdr>
        </w:div>
      </w:divsChild>
    </w:div>
    <w:div w:id="1505633662">
      <w:bodyDiv w:val="1"/>
      <w:marLeft w:val="0"/>
      <w:marRight w:val="0"/>
      <w:marTop w:val="0"/>
      <w:marBottom w:val="0"/>
      <w:divBdr>
        <w:top w:val="none" w:sz="0" w:space="0" w:color="auto"/>
        <w:left w:val="none" w:sz="0" w:space="0" w:color="auto"/>
        <w:bottom w:val="none" w:sz="0" w:space="0" w:color="auto"/>
        <w:right w:val="none" w:sz="0" w:space="0" w:color="auto"/>
      </w:divBdr>
    </w:div>
    <w:div w:id="1510635687">
      <w:bodyDiv w:val="1"/>
      <w:marLeft w:val="0"/>
      <w:marRight w:val="0"/>
      <w:marTop w:val="0"/>
      <w:marBottom w:val="0"/>
      <w:divBdr>
        <w:top w:val="none" w:sz="0" w:space="0" w:color="auto"/>
        <w:left w:val="none" w:sz="0" w:space="0" w:color="auto"/>
        <w:bottom w:val="none" w:sz="0" w:space="0" w:color="auto"/>
        <w:right w:val="none" w:sz="0" w:space="0" w:color="auto"/>
      </w:divBdr>
    </w:div>
    <w:div w:id="1570193940">
      <w:bodyDiv w:val="1"/>
      <w:marLeft w:val="0"/>
      <w:marRight w:val="0"/>
      <w:marTop w:val="0"/>
      <w:marBottom w:val="0"/>
      <w:divBdr>
        <w:top w:val="none" w:sz="0" w:space="0" w:color="auto"/>
        <w:left w:val="none" w:sz="0" w:space="0" w:color="auto"/>
        <w:bottom w:val="none" w:sz="0" w:space="0" w:color="auto"/>
        <w:right w:val="none" w:sz="0" w:space="0" w:color="auto"/>
      </w:divBdr>
    </w:div>
    <w:div w:id="1602447734">
      <w:bodyDiv w:val="1"/>
      <w:marLeft w:val="0"/>
      <w:marRight w:val="0"/>
      <w:marTop w:val="0"/>
      <w:marBottom w:val="0"/>
      <w:divBdr>
        <w:top w:val="none" w:sz="0" w:space="0" w:color="auto"/>
        <w:left w:val="none" w:sz="0" w:space="0" w:color="auto"/>
        <w:bottom w:val="none" w:sz="0" w:space="0" w:color="auto"/>
        <w:right w:val="none" w:sz="0" w:space="0" w:color="auto"/>
      </w:divBdr>
    </w:div>
    <w:div w:id="1637443469">
      <w:bodyDiv w:val="1"/>
      <w:marLeft w:val="0"/>
      <w:marRight w:val="0"/>
      <w:marTop w:val="0"/>
      <w:marBottom w:val="0"/>
      <w:divBdr>
        <w:top w:val="none" w:sz="0" w:space="0" w:color="auto"/>
        <w:left w:val="none" w:sz="0" w:space="0" w:color="auto"/>
        <w:bottom w:val="none" w:sz="0" w:space="0" w:color="auto"/>
        <w:right w:val="none" w:sz="0" w:space="0" w:color="auto"/>
      </w:divBdr>
    </w:div>
    <w:div w:id="1649940406">
      <w:bodyDiv w:val="1"/>
      <w:marLeft w:val="0"/>
      <w:marRight w:val="0"/>
      <w:marTop w:val="0"/>
      <w:marBottom w:val="0"/>
      <w:divBdr>
        <w:top w:val="none" w:sz="0" w:space="0" w:color="auto"/>
        <w:left w:val="none" w:sz="0" w:space="0" w:color="auto"/>
        <w:bottom w:val="none" w:sz="0" w:space="0" w:color="auto"/>
        <w:right w:val="none" w:sz="0" w:space="0" w:color="auto"/>
      </w:divBdr>
    </w:div>
    <w:div w:id="1657951525">
      <w:bodyDiv w:val="1"/>
      <w:marLeft w:val="0"/>
      <w:marRight w:val="0"/>
      <w:marTop w:val="0"/>
      <w:marBottom w:val="0"/>
      <w:divBdr>
        <w:top w:val="none" w:sz="0" w:space="0" w:color="auto"/>
        <w:left w:val="none" w:sz="0" w:space="0" w:color="auto"/>
        <w:bottom w:val="none" w:sz="0" w:space="0" w:color="auto"/>
        <w:right w:val="none" w:sz="0" w:space="0" w:color="auto"/>
      </w:divBdr>
    </w:div>
    <w:div w:id="1675719215">
      <w:bodyDiv w:val="1"/>
      <w:marLeft w:val="0"/>
      <w:marRight w:val="0"/>
      <w:marTop w:val="0"/>
      <w:marBottom w:val="0"/>
      <w:divBdr>
        <w:top w:val="none" w:sz="0" w:space="0" w:color="auto"/>
        <w:left w:val="none" w:sz="0" w:space="0" w:color="auto"/>
        <w:bottom w:val="none" w:sz="0" w:space="0" w:color="auto"/>
        <w:right w:val="none" w:sz="0" w:space="0" w:color="auto"/>
      </w:divBdr>
    </w:div>
    <w:div w:id="1684896280">
      <w:bodyDiv w:val="1"/>
      <w:marLeft w:val="0"/>
      <w:marRight w:val="0"/>
      <w:marTop w:val="0"/>
      <w:marBottom w:val="0"/>
      <w:divBdr>
        <w:top w:val="none" w:sz="0" w:space="0" w:color="auto"/>
        <w:left w:val="none" w:sz="0" w:space="0" w:color="auto"/>
        <w:bottom w:val="none" w:sz="0" w:space="0" w:color="auto"/>
        <w:right w:val="none" w:sz="0" w:space="0" w:color="auto"/>
      </w:divBdr>
    </w:div>
    <w:div w:id="1692730118">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737127300">
      <w:bodyDiv w:val="1"/>
      <w:marLeft w:val="0"/>
      <w:marRight w:val="0"/>
      <w:marTop w:val="0"/>
      <w:marBottom w:val="0"/>
      <w:divBdr>
        <w:top w:val="none" w:sz="0" w:space="0" w:color="auto"/>
        <w:left w:val="none" w:sz="0" w:space="0" w:color="auto"/>
        <w:bottom w:val="none" w:sz="0" w:space="0" w:color="auto"/>
        <w:right w:val="none" w:sz="0" w:space="0" w:color="auto"/>
      </w:divBdr>
    </w:div>
    <w:div w:id="1752119712">
      <w:bodyDiv w:val="1"/>
      <w:marLeft w:val="0"/>
      <w:marRight w:val="0"/>
      <w:marTop w:val="0"/>
      <w:marBottom w:val="0"/>
      <w:divBdr>
        <w:top w:val="none" w:sz="0" w:space="0" w:color="auto"/>
        <w:left w:val="none" w:sz="0" w:space="0" w:color="auto"/>
        <w:bottom w:val="none" w:sz="0" w:space="0" w:color="auto"/>
        <w:right w:val="none" w:sz="0" w:space="0" w:color="auto"/>
      </w:divBdr>
    </w:div>
    <w:div w:id="1755779803">
      <w:bodyDiv w:val="1"/>
      <w:marLeft w:val="0"/>
      <w:marRight w:val="0"/>
      <w:marTop w:val="0"/>
      <w:marBottom w:val="0"/>
      <w:divBdr>
        <w:top w:val="none" w:sz="0" w:space="0" w:color="auto"/>
        <w:left w:val="none" w:sz="0" w:space="0" w:color="auto"/>
        <w:bottom w:val="none" w:sz="0" w:space="0" w:color="auto"/>
        <w:right w:val="none" w:sz="0" w:space="0" w:color="auto"/>
      </w:divBdr>
    </w:div>
    <w:div w:id="1767572620">
      <w:bodyDiv w:val="1"/>
      <w:marLeft w:val="0"/>
      <w:marRight w:val="0"/>
      <w:marTop w:val="0"/>
      <w:marBottom w:val="0"/>
      <w:divBdr>
        <w:top w:val="none" w:sz="0" w:space="0" w:color="auto"/>
        <w:left w:val="none" w:sz="0" w:space="0" w:color="auto"/>
        <w:bottom w:val="none" w:sz="0" w:space="0" w:color="auto"/>
        <w:right w:val="none" w:sz="0" w:space="0" w:color="auto"/>
      </w:divBdr>
    </w:div>
    <w:div w:id="1797799037">
      <w:bodyDiv w:val="1"/>
      <w:marLeft w:val="0"/>
      <w:marRight w:val="0"/>
      <w:marTop w:val="0"/>
      <w:marBottom w:val="0"/>
      <w:divBdr>
        <w:top w:val="none" w:sz="0" w:space="0" w:color="auto"/>
        <w:left w:val="none" w:sz="0" w:space="0" w:color="auto"/>
        <w:bottom w:val="none" w:sz="0" w:space="0" w:color="auto"/>
        <w:right w:val="none" w:sz="0" w:space="0" w:color="auto"/>
      </w:divBdr>
    </w:div>
    <w:div w:id="1806775586">
      <w:bodyDiv w:val="1"/>
      <w:marLeft w:val="0"/>
      <w:marRight w:val="0"/>
      <w:marTop w:val="0"/>
      <w:marBottom w:val="0"/>
      <w:divBdr>
        <w:top w:val="none" w:sz="0" w:space="0" w:color="auto"/>
        <w:left w:val="none" w:sz="0" w:space="0" w:color="auto"/>
        <w:bottom w:val="none" w:sz="0" w:space="0" w:color="auto"/>
        <w:right w:val="none" w:sz="0" w:space="0" w:color="auto"/>
      </w:divBdr>
    </w:div>
    <w:div w:id="1830904302">
      <w:bodyDiv w:val="1"/>
      <w:marLeft w:val="0"/>
      <w:marRight w:val="0"/>
      <w:marTop w:val="0"/>
      <w:marBottom w:val="0"/>
      <w:divBdr>
        <w:top w:val="none" w:sz="0" w:space="0" w:color="auto"/>
        <w:left w:val="none" w:sz="0" w:space="0" w:color="auto"/>
        <w:bottom w:val="none" w:sz="0" w:space="0" w:color="auto"/>
        <w:right w:val="none" w:sz="0" w:space="0" w:color="auto"/>
      </w:divBdr>
    </w:div>
    <w:div w:id="1843667561">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900363047">
      <w:bodyDiv w:val="1"/>
      <w:marLeft w:val="0"/>
      <w:marRight w:val="0"/>
      <w:marTop w:val="0"/>
      <w:marBottom w:val="0"/>
      <w:divBdr>
        <w:top w:val="none" w:sz="0" w:space="0" w:color="auto"/>
        <w:left w:val="none" w:sz="0" w:space="0" w:color="auto"/>
        <w:bottom w:val="none" w:sz="0" w:space="0" w:color="auto"/>
        <w:right w:val="none" w:sz="0" w:space="0" w:color="auto"/>
      </w:divBdr>
      <w:divsChild>
        <w:div w:id="1249651001">
          <w:marLeft w:val="446"/>
          <w:marRight w:val="0"/>
          <w:marTop w:val="0"/>
          <w:marBottom w:val="0"/>
          <w:divBdr>
            <w:top w:val="none" w:sz="0" w:space="0" w:color="auto"/>
            <w:left w:val="none" w:sz="0" w:space="0" w:color="auto"/>
            <w:bottom w:val="none" w:sz="0" w:space="0" w:color="auto"/>
            <w:right w:val="none" w:sz="0" w:space="0" w:color="auto"/>
          </w:divBdr>
        </w:div>
      </w:divsChild>
    </w:div>
    <w:div w:id="1904750678">
      <w:bodyDiv w:val="1"/>
      <w:marLeft w:val="0"/>
      <w:marRight w:val="0"/>
      <w:marTop w:val="0"/>
      <w:marBottom w:val="0"/>
      <w:divBdr>
        <w:top w:val="none" w:sz="0" w:space="0" w:color="auto"/>
        <w:left w:val="none" w:sz="0" w:space="0" w:color="auto"/>
        <w:bottom w:val="none" w:sz="0" w:space="0" w:color="auto"/>
        <w:right w:val="none" w:sz="0" w:space="0" w:color="auto"/>
      </w:divBdr>
    </w:div>
    <w:div w:id="1940873351">
      <w:bodyDiv w:val="1"/>
      <w:marLeft w:val="0"/>
      <w:marRight w:val="0"/>
      <w:marTop w:val="0"/>
      <w:marBottom w:val="0"/>
      <w:divBdr>
        <w:top w:val="none" w:sz="0" w:space="0" w:color="auto"/>
        <w:left w:val="none" w:sz="0" w:space="0" w:color="auto"/>
        <w:bottom w:val="none" w:sz="0" w:space="0" w:color="auto"/>
        <w:right w:val="none" w:sz="0" w:space="0" w:color="auto"/>
      </w:divBdr>
    </w:div>
    <w:div w:id="2010788292">
      <w:bodyDiv w:val="1"/>
      <w:marLeft w:val="0"/>
      <w:marRight w:val="0"/>
      <w:marTop w:val="0"/>
      <w:marBottom w:val="0"/>
      <w:divBdr>
        <w:top w:val="none" w:sz="0" w:space="0" w:color="auto"/>
        <w:left w:val="none" w:sz="0" w:space="0" w:color="auto"/>
        <w:bottom w:val="none" w:sz="0" w:space="0" w:color="auto"/>
        <w:right w:val="none" w:sz="0" w:space="0" w:color="auto"/>
      </w:divBdr>
    </w:div>
    <w:div w:id="2012874876">
      <w:bodyDiv w:val="1"/>
      <w:marLeft w:val="0"/>
      <w:marRight w:val="0"/>
      <w:marTop w:val="0"/>
      <w:marBottom w:val="0"/>
      <w:divBdr>
        <w:top w:val="none" w:sz="0" w:space="0" w:color="auto"/>
        <w:left w:val="none" w:sz="0" w:space="0" w:color="auto"/>
        <w:bottom w:val="none" w:sz="0" w:space="0" w:color="auto"/>
        <w:right w:val="none" w:sz="0" w:space="0" w:color="auto"/>
      </w:divBdr>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41661877">
      <w:bodyDiv w:val="1"/>
      <w:marLeft w:val="0"/>
      <w:marRight w:val="0"/>
      <w:marTop w:val="0"/>
      <w:marBottom w:val="0"/>
      <w:divBdr>
        <w:top w:val="none" w:sz="0" w:space="0" w:color="auto"/>
        <w:left w:val="none" w:sz="0" w:space="0" w:color="auto"/>
        <w:bottom w:val="none" w:sz="0" w:space="0" w:color="auto"/>
        <w:right w:val="none" w:sz="0" w:space="0" w:color="auto"/>
      </w:divBdr>
      <w:divsChild>
        <w:div w:id="877089059">
          <w:marLeft w:val="446"/>
          <w:marRight w:val="0"/>
          <w:marTop w:val="0"/>
          <w:marBottom w:val="0"/>
          <w:divBdr>
            <w:top w:val="none" w:sz="0" w:space="0" w:color="auto"/>
            <w:left w:val="none" w:sz="0" w:space="0" w:color="auto"/>
            <w:bottom w:val="none" w:sz="0" w:space="0" w:color="auto"/>
            <w:right w:val="none" w:sz="0" w:space="0" w:color="auto"/>
          </w:divBdr>
        </w:div>
        <w:div w:id="292251818">
          <w:marLeft w:val="446"/>
          <w:marRight w:val="0"/>
          <w:marTop w:val="0"/>
          <w:marBottom w:val="0"/>
          <w:divBdr>
            <w:top w:val="none" w:sz="0" w:space="0" w:color="auto"/>
            <w:left w:val="none" w:sz="0" w:space="0" w:color="auto"/>
            <w:bottom w:val="none" w:sz="0" w:space="0" w:color="auto"/>
            <w:right w:val="none" w:sz="0" w:space="0" w:color="auto"/>
          </w:divBdr>
        </w:div>
      </w:divsChild>
    </w:div>
    <w:div w:id="2083793186">
      <w:bodyDiv w:val="1"/>
      <w:marLeft w:val="0"/>
      <w:marRight w:val="0"/>
      <w:marTop w:val="0"/>
      <w:marBottom w:val="0"/>
      <w:divBdr>
        <w:top w:val="none" w:sz="0" w:space="0" w:color="auto"/>
        <w:left w:val="none" w:sz="0" w:space="0" w:color="auto"/>
        <w:bottom w:val="none" w:sz="0" w:space="0" w:color="auto"/>
        <w:right w:val="none" w:sz="0" w:space="0" w:color="auto"/>
      </w:divBdr>
    </w:div>
    <w:div w:id="2095591609">
      <w:bodyDiv w:val="1"/>
      <w:marLeft w:val="0"/>
      <w:marRight w:val="0"/>
      <w:marTop w:val="0"/>
      <w:marBottom w:val="0"/>
      <w:divBdr>
        <w:top w:val="none" w:sz="0" w:space="0" w:color="auto"/>
        <w:left w:val="none" w:sz="0" w:space="0" w:color="auto"/>
        <w:bottom w:val="none" w:sz="0" w:space="0" w:color="auto"/>
        <w:right w:val="none" w:sz="0" w:space="0" w:color="auto"/>
      </w:divBdr>
    </w:div>
    <w:div w:id="2106001712">
      <w:bodyDiv w:val="1"/>
      <w:marLeft w:val="0"/>
      <w:marRight w:val="0"/>
      <w:marTop w:val="0"/>
      <w:marBottom w:val="0"/>
      <w:divBdr>
        <w:top w:val="none" w:sz="0" w:space="0" w:color="auto"/>
        <w:left w:val="none" w:sz="0" w:space="0" w:color="auto"/>
        <w:bottom w:val="none" w:sz="0" w:space="0" w:color="auto"/>
        <w:right w:val="none" w:sz="0" w:space="0" w:color="auto"/>
      </w:divBdr>
    </w:div>
    <w:div w:id="210726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ic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chnics.com/ch/de/presse/pressemeldung.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chael.langbehn@eu.panasoni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cordstoredaygermany.de" TargetMode="External"/><Relationship Id="rId5" Type="http://schemas.openxmlformats.org/officeDocument/2006/relationships/numbering" Target="numbering.xml"/><Relationship Id="rId15" Type="http://schemas.openxmlformats.org/officeDocument/2006/relationships/hyperlink" Target="https://www.youtube.com/TechnicsOffici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technics.glob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109837BEAB8F9429128B1900CE65FB2" ma:contentTypeVersion="13" ma:contentTypeDescription="Ein neues Dokument erstellen." ma:contentTypeScope="" ma:versionID="f6952fae7d39140af8e08dd5be9c0ce1">
  <xsd:schema xmlns:xsd="http://www.w3.org/2001/XMLSchema" xmlns:xs="http://www.w3.org/2001/XMLSchema" xmlns:p="http://schemas.microsoft.com/office/2006/metadata/properties" xmlns:ns2="6efdc1eb-a01a-4383-8a06-a32b8eeca394" xmlns:ns3="f0174746-6ddf-421f-9176-09452cf1e33f" targetNamespace="http://schemas.microsoft.com/office/2006/metadata/properties" ma:root="true" ma:fieldsID="95062fd016bb0605c86c7228cb9b571e" ns2:_="" ns3:_="">
    <xsd:import namespace="6efdc1eb-a01a-4383-8a06-a32b8eeca394"/>
    <xsd:import namespace="f0174746-6ddf-421f-9176-09452cf1e3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dc1eb-a01a-4383-8a06-a32b8eec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74746-6ddf-421f-9176-09452cf1e33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E1CCC-9EA7-4A0F-BF31-990DB4F988EC}">
  <ds:schemaRefs>
    <ds:schemaRef ds:uri="http://schemas.openxmlformats.org/officeDocument/2006/bibliography"/>
  </ds:schemaRefs>
</ds:datastoreItem>
</file>

<file path=customXml/itemProps2.xml><?xml version="1.0" encoding="utf-8"?>
<ds:datastoreItem xmlns:ds="http://schemas.openxmlformats.org/officeDocument/2006/customXml" ds:itemID="{FEB31FC6-0DDF-4BAB-951D-5B88607968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EA6698-CBBA-43F7-8B33-EC3DD47366DA}">
  <ds:schemaRefs>
    <ds:schemaRef ds:uri="http://schemas.microsoft.com/sharepoint/v3/contenttype/forms"/>
  </ds:schemaRefs>
</ds:datastoreItem>
</file>

<file path=customXml/itemProps4.xml><?xml version="1.0" encoding="utf-8"?>
<ds:datastoreItem xmlns:ds="http://schemas.openxmlformats.org/officeDocument/2006/customXml" ds:itemID="{CC065D48-E6E9-40AF-A9F8-706ECA76E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dc1eb-a01a-4383-8a06-a32b8eeca394"/>
    <ds:schemaRef ds:uri="f0174746-6ddf-421f-9176-09452cf1e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Settings\ReckeT\Desktop\PR template\PR Template Verlauf.dot</Template>
  <TotalTime>0</TotalTime>
  <Pages>2</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www</vt:lpstr>
    </vt:vector>
  </TitlesOfParts>
  <Company>LEARN</Company>
  <LinksUpToDate>false</LinksUpToDate>
  <CharactersWithSpaces>3478</CharactersWithSpaces>
  <SharedDoc>false</SharedDoc>
  <HLinks>
    <vt:vector size="18" baseType="variant">
      <vt:variant>
        <vt:i4>5308484</vt:i4>
      </vt:variant>
      <vt:variant>
        <vt:i4>6</vt:i4>
      </vt:variant>
      <vt:variant>
        <vt:i4>0</vt:i4>
      </vt:variant>
      <vt:variant>
        <vt:i4>5</vt:i4>
      </vt:variant>
      <vt:variant>
        <vt:lpwstr>http://panasonic.net/</vt:lpwstr>
      </vt:variant>
      <vt:variant>
        <vt:lpwstr/>
      </vt:variant>
      <vt:variant>
        <vt:i4>2949127</vt:i4>
      </vt:variant>
      <vt:variant>
        <vt:i4>3</vt:i4>
      </vt:variant>
      <vt:variant>
        <vt:i4>0</vt:i4>
      </vt:variant>
      <vt:variant>
        <vt:i4>5</vt:i4>
      </vt:variant>
      <vt:variant>
        <vt:lpwstr>mailto:matt.bailey@eu.panasonic.com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ReckeT</dc:creator>
  <cp:lastModifiedBy>Sven Burmeister</cp:lastModifiedBy>
  <cp:revision>6</cp:revision>
  <cp:lastPrinted>2021-08-10T10:38:00Z</cp:lastPrinted>
  <dcterms:created xsi:type="dcterms:W3CDTF">2023-01-30T15:20:00Z</dcterms:created>
  <dcterms:modified xsi:type="dcterms:W3CDTF">2023-02-07T12:41:00Z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0x0101008109837BEAB8F9429128B1900CE65FB2</vt:lpwstr>
  </property>
</Properties>
</file>